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18" w:rsidRDefault="006F3218" w:rsidP="006F3218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4387B" w:rsidRPr="0044387B" w:rsidRDefault="0044387B" w:rsidP="0044387B">
      <w:pPr>
        <w:pStyle w:val="Standard"/>
        <w:spacing w:before="0"/>
        <w:jc w:val="center"/>
        <w:rPr>
          <w:sz w:val="28"/>
          <w:szCs w:val="28"/>
        </w:rPr>
      </w:pPr>
      <w:r w:rsidRPr="0044387B">
        <w:rPr>
          <w:sz w:val="28"/>
          <w:szCs w:val="28"/>
        </w:rPr>
        <w:t>МУНИЦИПАЛЬНОЕ БЮДЖЕТНОЕ УЧРЕЖДЕНИЕ</w:t>
      </w:r>
    </w:p>
    <w:p w:rsidR="0044387B" w:rsidRPr="0044387B" w:rsidRDefault="0044387B" w:rsidP="0044387B">
      <w:pPr>
        <w:pStyle w:val="Standard"/>
        <w:spacing w:before="0"/>
        <w:jc w:val="center"/>
        <w:rPr>
          <w:sz w:val="28"/>
          <w:szCs w:val="28"/>
        </w:rPr>
      </w:pPr>
      <w:r w:rsidRPr="0044387B">
        <w:rPr>
          <w:sz w:val="28"/>
          <w:szCs w:val="28"/>
        </w:rPr>
        <w:t>ДОПОЛНИТЕЛЬНОГО ОБРАЗОВАНИЯ «ДОМ ДЕТСКОГО</w:t>
      </w:r>
    </w:p>
    <w:p w:rsidR="0044387B" w:rsidRPr="0044387B" w:rsidRDefault="0044387B" w:rsidP="0044387B">
      <w:pPr>
        <w:pStyle w:val="Standard"/>
        <w:spacing w:before="0"/>
        <w:jc w:val="center"/>
        <w:rPr>
          <w:sz w:val="28"/>
          <w:szCs w:val="28"/>
        </w:rPr>
      </w:pPr>
      <w:r w:rsidRPr="0044387B">
        <w:rPr>
          <w:sz w:val="28"/>
          <w:szCs w:val="28"/>
        </w:rPr>
        <w:t>ТВОРЧЕСТВА»  АЛЕКСЕЕВСКОГО ГОРОДСКОГО ОКРУГА</w:t>
      </w:r>
    </w:p>
    <w:p w:rsidR="006F3218" w:rsidRPr="004D0E1C" w:rsidRDefault="006F3218" w:rsidP="004D0E1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Look w:val="04A0"/>
      </w:tblPr>
      <w:tblGrid>
        <w:gridCol w:w="4785"/>
        <w:gridCol w:w="4785"/>
      </w:tblGrid>
      <w:tr w:rsidR="006F3218" w:rsidRPr="004D0E1C" w:rsidTr="006F3218">
        <w:trPr>
          <w:tblCellSpacing w:w="0" w:type="dxa"/>
        </w:trPr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на заседании педагогического совета</w:t>
            </w:r>
          </w:p>
          <w:p w:rsidR="006F3218" w:rsidRPr="004D0E1C" w:rsidRDefault="004D0E1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«     »                    2019 </w:t>
            </w:r>
            <w:r w:rsidR="006F3218"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</w:p>
        </w:tc>
        <w:tc>
          <w:tcPr>
            <w:tcW w:w="4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МБУ ДО «ДДТ»</w:t>
            </w:r>
          </w:p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Копанева</w:t>
            </w:r>
            <w:proofErr w:type="spellEnd"/>
            <w:r w:rsid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М.Г.</w:t>
            </w:r>
          </w:p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     » 201</w:t>
            </w:r>
            <w:r w:rsid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F3218" w:rsidRPr="004D0E1C" w:rsidRDefault="006F3218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№ </w:t>
            </w:r>
          </w:p>
        </w:tc>
      </w:tr>
    </w:tbl>
    <w:p w:rsidR="006F3218" w:rsidRDefault="006F3218" w:rsidP="006F3218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6F3218" w:rsidRDefault="006F3218" w:rsidP="006F3218">
      <w:pPr>
        <w:shd w:val="clear" w:color="auto" w:fill="FFFFFF"/>
        <w:rPr>
          <w:color w:val="000000"/>
          <w:sz w:val="24"/>
          <w:szCs w:val="24"/>
        </w:rPr>
      </w:pPr>
    </w:p>
    <w:p w:rsidR="004D0E1C" w:rsidRDefault="004D0E1C" w:rsidP="006F3218">
      <w:pPr>
        <w:shd w:val="clear" w:color="auto" w:fill="FFFFFF"/>
        <w:rPr>
          <w:color w:val="000000"/>
          <w:sz w:val="24"/>
          <w:szCs w:val="24"/>
        </w:rPr>
      </w:pP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0E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АВТОРСКАЯ ОБЩЕОБРАЗОВАТЕЛЬНАЯ ОБЩЕРАЗВИВАЮЩАЯ ПРОГРАММА</w:t>
      </w: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D0E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художественной направленности</w:t>
      </w: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D0E1C">
        <w:rPr>
          <w:rFonts w:ascii="Times New Roman" w:hAnsi="Times New Roman" w:cs="Times New Roman"/>
          <w:b/>
          <w:bCs/>
          <w:color w:val="000000"/>
          <w:sz w:val="56"/>
          <w:szCs w:val="56"/>
        </w:rPr>
        <w:t>«</w:t>
      </w:r>
      <w:r w:rsidR="004D0E1C" w:rsidRPr="004D0E1C">
        <w:rPr>
          <w:rFonts w:ascii="Times New Roman" w:hAnsi="Times New Roman" w:cs="Times New Roman"/>
          <w:b/>
          <w:bCs/>
          <w:color w:val="000000"/>
          <w:sz w:val="56"/>
          <w:szCs w:val="56"/>
        </w:rPr>
        <w:t>Чудесные поделки из бумаги</w:t>
      </w:r>
      <w:r w:rsidRPr="004D0E1C">
        <w:rPr>
          <w:rFonts w:ascii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218" w:rsidRPr="004D0E1C" w:rsidRDefault="006F3218" w:rsidP="006F321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D0E1C">
        <w:rPr>
          <w:rFonts w:ascii="Times New Roman" w:hAnsi="Times New Roman" w:cs="Times New Roman"/>
          <w:b/>
          <w:bCs/>
          <w:sz w:val="28"/>
          <w:szCs w:val="28"/>
        </w:rPr>
        <w:t>Возраст обучающихся: 6-</w:t>
      </w:r>
      <w:r w:rsidR="004D0E1C" w:rsidRPr="004D0E1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D0E1C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4D0E1C" w:rsidRDefault="004D0E1C" w:rsidP="006F321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387B" w:rsidRDefault="0044387B" w:rsidP="006F3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0E1C" w:rsidRDefault="004D0E1C" w:rsidP="006F3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218" w:rsidRDefault="004D0E1C" w:rsidP="006F3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3218" w:rsidRPr="004D0E1C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3218" w:rsidRPr="004D0E1C">
        <w:rPr>
          <w:rFonts w:ascii="Times New Roman" w:hAnsi="Times New Roman" w:cs="Times New Roman"/>
          <w:sz w:val="28"/>
          <w:szCs w:val="28"/>
        </w:rPr>
        <w:t xml:space="preserve">: Охрименко Людмила Алексеевна, </w:t>
      </w:r>
    </w:p>
    <w:p w:rsidR="004D0E1C" w:rsidRPr="004D0E1C" w:rsidRDefault="004D0E1C" w:rsidP="006F32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 Ирина Владимировна,</w:t>
      </w:r>
    </w:p>
    <w:p w:rsidR="006F3218" w:rsidRPr="004D0E1C" w:rsidRDefault="006F3218" w:rsidP="006F3218">
      <w:pPr>
        <w:jc w:val="right"/>
        <w:rPr>
          <w:rFonts w:ascii="Times New Roman" w:hAnsi="Times New Roman" w:cs="Times New Roman"/>
          <w:sz w:val="28"/>
          <w:szCs w:val="28"/>
        </w:rPr>
      </w:pPr>
      <w:r w:rsidRPr="004D0E1C">
        <w:rPr>
          <w:rFonts w:ascii="Times New Roman" w:hAnsi="Times New Roman" w:cs="Times New Roman"/>
          <w:sz w:val="28"/>
          <w:szCs w:val="28"/>
        </w:rPr>
        <w:t>педагог</w:t>
      </w:r>
      <w:r w:rsidR="004D0E1C">
        <w:rPr>
          <w:rFonts w:ascii="Times New Roman" w:hAnsi="Times New Roman" w:cs="Times New Roman"/>
          <w:sz w:val="28"/>
          <w:szCs w:val="28"/>
        </w:rPr>
        <w:t>и</w:t>
      </w:r>
      <w:r w:rsidRPr="004D0E1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4D0E1C">
        <w:rPr>
          <w:rFonts w:ascii="Times New Roman" w:hAnsi="Times New Roman" w:cs="Times New Roman"/>
          <w:sz w:val="28"/>
          <w:szCs w:val="28"/>
        </w:rPr>
        <w:br/>
      </w:r>
    </w:p>
    <w:p w:rsidR="006F3218" w:rsidRPr="004D0E1C" w:rsidRDefault="006F3218" w:rsidP="006F3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218" w:rsidRPr="004D0E1C" w:rsidRDefault="006F3218" w:rsidP="006F3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E1C">
        <w:rPr>
          <w:rFonts w:ascii="Times New Roman" w:hAnsi="Times New Roman" w:cs="Times New Roman"/>
          <w:sz w:val="28"/>
          <w:szCs w:val="28"/>
        </w:rPr>
        <w:t>Алексеевка, 201</w:t>
      </w:r>
      <w:r w:rsidR="004D0E1C">
        <w:rPr>
          <w:rFonts w:ascii="Times New Roman" w:hAnsi="Times New Roman" w:cs="Times New Roman"/>
          <w:sz w:val="28"/>
          <w:szCs w:val="28"/>
        </w:rPr>
        <w:t>9</w:t>
      </w:r>
    </w:p>
    <w:p w:rsidR="004D0E1C" w:rsidRPr="004D0E1C" w:rsidRDefault="004D0E1C" w:rsidP="005A39C2">
      <w:pPr>
        <w:shd w:val="clear" w:color="auto" w:fill="FFFFFF"/>
        <w:spacing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5A39C2" w:rsidRPr="005A39C2" w:rsidRDefault="005A39C2" w:rsidP="005A39C2">
      <w:pPr>
        <w:shd w:val="clear" w:color="auto" w:fill="FFFFFF"/>
        <w:spacing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 w:eastAsia="ru-RU"/>
        </w:rPr>
        <w:t>I</w:t>
      </w:r>
      <w:r w:rsidRPr="005A39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. Пояснительная записка</w:t>
      </w:r>
    </w:p>
    <w:p w:rsidR="0044387B" w:rsidRDefault="005A39C2" w:rsidP="00443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E2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Дополнительная общеобразовательная общеразвивающая </w:t>
      </w:r>
      <w:r w:rsidRPr="005A39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программа «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Чудесные поделки из бумаги</w:t>
      </w:r>
      <w:r w:rsidRPr="005A39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» </w:t>
      </w:r>
      <w:r w:rsidR="0044387B" w:rsidRPr="0044387B">
        <w:rPr>
          <w:rFonts w:ascii="Times New Roman" w:hAnsi="Times New Roman" w:cs="Times New Roman"/>
          <w:sz w:val="28"/>
          <w:szCs w:val="28"/>
        </w:rPr>
        <w:t xml:space="preserve">имеет художественную направленность, которая является важным направлением в развитии и воспитании. Являясь наиболее доступным для </w:t>
      </w:r>
      <w:proofErr w:type="gramStart"/>
      <w:r w:rsidR="0044387B">
        <w:rPr>
          <w:rFonts w:ascii="Times New Roman" w:hAnsi="Times New Roman" w:cs="Times New Roman"/>
          <w:sz w:val="28"/>
          <w:szCs w:val="28"/>
        </w:rPr>
        <w:t>об</w:t>
      </w:r>
      <w:r w:rsidR="0044387B" w:rsidRPr="0044387B">
        <w:rPr>
          <w:rFonts w:ascii="Times New Roman" w:hAnsi="Times New Roman" w:cs="Times New Roman"/>
          <w:sz w:val="28"/>
          <w:szCs w:val="28"/>
        </w:rPr>
        <w:t>уча</w:t>
      </w:r>
      <w:r w:rsidR="0044387B">
        <w:rPr>
          <w:rFonts w:ascii="Times New Roman" w:hAnsi="Times New Roman" w:cs="Times New Roman"/>
          <w:sz w:val="28"/>
          <w:szCs w:val="28"/>
        </w:rPr>
        <w:t>ю</w:t>
      </w:r>
      <w:r w:rsidR="0044387B" w:rsidRPr="0044387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44387B" w:rsidRPr="0044387B">
        <w:rPr>
          <w:rFonts w:ascii="Times New Roman" w:hAnsi="Times New Roman" w:cs="Times New Roman"/>
          <w:sz w:val="28"/>
          <w:szCs w:val="28"/>
        </w:rPr>
        <w:t xml:space="preserve">, прикладное творчество обладает необходимой эмоциональностью, привлекательностью, эффективностью. Программа предполагает развитие у </w:t>
      </w:r>
      <w:r w:rsidR="0044387B">
        <w:rPr>
          <w:rFonts w:ascii="Times New Roman" w:hAnsi="Times New Roman" w:cs="Times New Roman"/>
          <w:sz w:val="28"/>
          <w:szCs w:val="28"/>
        </w:rPr>
        <w:t>об</w:t>
      </w:r>
      <w:r w:rsidR="0044387B" w:rsidRPr="0044387B">
        <w:rPr>
          <w:rFonts w:ascii="Times New Roman" w:hAnsi="Times New Roman" w:cs="Times New Roman"/>
          <w:sz w:val="28"/>
          <w:szCs w:val="28"/>
        </w:rPr>
        <w:t>уча</w:t>
      </w:r>
      <w:r w:rsidR="0044387B">
        <w:rPr>
          <w:rFonts w:ascii="Times New Roman" w:hAnsi="Times New Roman" w:cs="Times New Roman"/>
          <w:sz w:val="28"/>
          <w:szCs w:val="28"/>
        </w:rPr>
        <w:t>ю</w:t>
      </w:r>
      <w:r w:rsidR="0044387B" w:rsidRPr="0044387B">
        <w:rPr>
          <w:rFonts w:ascii="Times New Roman" w:hAnsi="Times New Roman" w:cs="Times New Roman"/>
          <w:sz w:val="28"/>
          <w:szCs w:val="28"/>
        </w:rPr>
        <w:t>щихся художественного вкуса и творческих</w:t>
      </w:r>
      <w:r w:rsidR="0044387B">
        <w:rPr>
          <w:rFonts w:ascii="Times New Roman" w:hAnsi="Times New Roman" w:cs="Times New Roman"/>
          <w:sz w:val="28"/>
          <w:szCs w:val="28"/>
        </w:rPr>
        <w:t xml:space="preserve"> </w:t>
      </w:r>
      <w:r w:rsidR="0044387B" w:rsidRPr="0044387B">
        <w:rPr>
          <w:rFonts w:ascii="Times New Roman" w:hAnsi="Times New Roman" w:cs="Times New Roman"/>
          <w:sz w:val="28"/>
          <w:szCs w:val="28"/>
        </w:rPr>
        <w:t>способностей.</w:t>
      </w:r>
      <w:r w:rsidR="0044387B">
        <w:rPr>
          <w:rFonts w:ascii="Times New Roman" w:hAnsi="Times New Roman" w:cs="Times New Roman"/>
          <w:sz w:val="28"/>
          <w:szCs w:val="28"/>
        </w:rPr>
        <w:t xml:space="preserve"> </w:t>
      </w:r>
      <w:r w:rsidR="0044387B" w:rsidRPr="0044387B">
        <w:rPr>
          <w:rFonts w:ascii="Times New Roman" w:hAnsi="Times New Roman" w:cs="Times New Roman"/>
          <w:sz w:val="28"/>
          <w:szCs w:val="28"/>
        </w:rPr>
        <w:t>В настоящее время искусство работы с бумагой в детском творчестве не потеряло своей актуальности. Бумага остаётся инструментом творчества, который доступен каждому.</w:t>
      </w:r>
      <w:r w:rsidR="0044387B" w:rsidRPr="0044387B">
        <w:rPr>
          <w:rFonts w:ascii="Times New Roman" w:hAnsi="Times New Roman" w:cs="Times New Roman"/>
          <w:sz w:val="28"/>
          <w:szCs w:val="28"/>
        </w:rPr>
        <w:br/>
        <w:t>Бумага — первы</w:t>
      </w:r>
      <w:r w:rsidR="0044387B">
        <w:rPr>
          <w:rFonts w:ascii="Times New Roman" w:hAnsi="Times New Roman" w:cs="Times New Roman"/>
          <w:sz w:val="28"/>
          <w:szCs w:val="28"/>
        </w:rPr>
        <w:t>й материал, из которого дети</w:t>
      </w:r>
      <w:r w:rsidR="0044387B" w:rsidRPr="0044387B">
        <w:rPr>
          <w:rFonts w:ascii="Times New Roman" w:hAnsi="Times New Roman" w:cs="Times New Roman"/>
          <w:sz w:val="28"/>
          <w:szCs w:val="28"/>
        </w:rPr>
        <w:t xml:space="preserve">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</w:t>
      </w:r>
    </w:p>
    <w:p w:rsidR="005A39C2" w:rsidRPr="005A39C2" w:rsidRDefault="005A39C2" w:rsidP="004438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44387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В процессе занятий декоративно-художественным трудо</w:t>
      </w:r>
      <w:r w:rsidRPr="005A39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м происходит формирование всех психических процессов, связанных с обучением, развитием художественно- творческих способностей и положительно-эмоционального восприятия окружающего мира. </w:t>
      </w:r>
    </w:p>
    <w:p w:rsidR="005A39C2" w:rsidRDefault="005A39C2" w:rsidP="00722C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Актуальность программы</w:t>
      </w:r>
      <w:r w:rsidRPr="005A39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заключается в том, что  предполагает формирование  ценностных эстетических ориентиров, художественно-эстетической оценки и овладение основами художественно-творческой деятельности, дает возможность каждомуобучающемуся реально открывать для себя волшебный мир </w:t>
      </w:r>
      <w:r w:rsidR="004D0E1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бумаги</w:t>
      </w:r>
      <w:r w:rsidRPr="005A39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, проявить и реализовать свои творческие способности.</w:t>
      </w:r>
    </w:p>
    <w:p w:rsidR="0044387B" w:rsidRPr="0044387B" w:rsidRDefault="0044387B" w:rsidP="0044387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Отличительной особенностью</w:t>
      </w:r>
      <w:r w:rsidRPr="005A39C2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данной программы является развитие творческого потенциала индивидуально-выраженных способностей обучающихся через освоение различных художественных материалов и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>Освоение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Чудесные поделки из бумаги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>»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в 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>дистанци</w:t>
      </w:r>
      <w:r>
        <w:rPr>
          <w:rFonts w:ascii="Times New Roman" w:eastAsia="Times New Roman" w:hAnsi="Times New Roman" w:cs="Times New Roman"/>
          <w:sz w:val="28"/>
          <w:szCs w:val="28"/>
        </w:rPr>
        <w:t>онной форме, которая с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sz w:val="28"/>
          <w:szCs w:val="28"/>
        </w:rPr>
        <w:t>вится все более распространенной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 xml:space="preserve"> в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 xml:space="preserve">Освоение дополнительной программы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дистанционной форм</w:t>
      </w:r>
      <w:r w:rsidRPr="00F21E2B">
        <w:rPr>
          <w:rFonts w:ascii="Times New Roman" w:eastAsia="Times New Roman" w:hAnsi="Times New Roman" w:cs="Times New Roman"/>
          <w:sz w:val="28"/>
          <w:szCs w:val="28"/>
        </w:rPr>
        <w:t>е позволяет родителям организовать индивидуальную траекторию развития ребенка, наполняя не занятое учебой время дополнительными развивающими занятиями.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Цель: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развития творческих способностей обучающихся, путем приобщения их к основам художественной  грамоты. Активное творческое, интеллектуальное и эстетическое развитие с учётом индивидуальности каждого обучающегося посредством занятий художественно-творческой деятельностью, приобщения к достижениям мировой художественной культуры.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Задачи:</w:t>
      </w:r>
    </w:p>
    <w:p w:rsidR="005A39C2" w:rsidRPr="005A39C2" w:rsidRDefault="005A39C2" w:rsidP="005A39C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5A39C2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>Личностные–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>Формирование</w:t>
      </w:r>
      <w:r w:rsidRPr="005A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активности личности через индивидуальное раскрытие творческих  способностей каждого обучающегося;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>Формированиебережногоотношенияктрадиционнойнароднойкультуреикультуредругихнародов</w:t>
      </w:r>
      <w:r w:rsidRPr="005A39C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>;</w:t>
      </w:r>
    </w:p>
    <w:p w:rsidR="005A39C2" w:rsidRPr="005A39C2" w:rsidRDefault="005A39C2" w:rsidP="005A39C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</w:pPr>
      <w:proofErr w:type="spellStart"/>
      <w:r w:rsidRPr="005A39C2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5A39C2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>–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Arial" w:eastAsia="Times New Roman" w:hAnsi="Times New Roman" w:cs="Arial"/>
          <w:color w:val="000000"/>
          <w:sz w:val="28"/>
          <w:szCs w:val="28"/>
          <w:lang w:eastAsia="ru-RU"/>
        </w:rPr>
        <w:t>развитиеуобучающихсямотивациик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творчеству;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необходимых представлений о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художественного творчества; 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знаний и умений по выбранному направлению деятельности;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бережливости и аккуратности в работе с художественными материалами;</w:t>
      </w:r>
    </w:p>
    <w:p w:rsidR="005A39C2" w:rsidRPr="005A39C2" w:rsidRDefault="005A39C2" w:rsidP="005A39C2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5A39C2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>Образовательные</w:t>
      </w:r>
      <w:r w:rsidRPr="005A39C2">
        <w:rPr>
          <w:rFonts w:ascii="Arial" w:eastAsia="Times New Roman" w:hAnsi="Times New Roman" w:cs="Arial"/>
          <w:b/>
          <w:color w:val="000000"/>
          <w:sz w:val="28"/>
          <w:szCs w:val="28"/>
          <w:lang w:eastAsia="ru-RU"/>
        </w:rPr>
        <w:t xml:space="preserve"> - </w:t>
      </w:r>
    </w:p>
    <w:p w:rsidR="005A39C2" w:rsidRPr="005A39C2" w:rsidRDefault="005A39C2" w:rsidP="005A39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познавательного интереса и  творческой активности в различных областях изобразительного искусства; </w:t>
      </w:r>
    </w:p>
    <w:p w:rsidR="005A39C2" w:rsidRPr="005A39C2" w:rsidRDefault="0072687A" w:rsidP="005A39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процесс</w:t>
      </w:r>
      <w:r w:rsidR="005A39C2"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деятельности, создание ситуаций, побуждающих обучающихся к социальной самореализации.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курса</w:t>
      </w:r>
      <w:r w:rsidR="00F21E2B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proofErr w:type="gramStart"/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обучения</w:t>
      </w:r>
      <w:proofErr w:type="gramEnd"/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обучающиеся должны знать: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общие сведения об истории возникновения бумаги, способов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складывания и вырезания;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технологию изготовления изделий из бумаги;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правила техники безопасности;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материалы и инструменты, используемые при работе с бумагой.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Должны уметь: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организовать рабочее место, соблюдать порядок во время работы,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правильно пользоваться инструментами с учетом техники безопасности;      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рационально использовать материал при работе;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изготавливать изделия по образцу;</w:t>
      </w:r>
    </w:p>
    <w:p w:rsidR="005A39C2" w:rsidRPr="005A39C2" w:rsidRDefault="005A39C2" w:rsidP="005A39C2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стилизовать и делать формы более декоративными;</w:t>
      </w:r>
    </w:p>
    <w:p w:rsid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будет интересна детям в возрасте 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-9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лет, желающим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развивать свои творческие способности и эстетический вкус, осваивать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различные техники декоративно-прикладного творчества</w:t>
      </w:r>
      <w:r w:rsidR="004D0E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самостоятельно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Освоившие программу легко смогут создавать индивидуальные шедевры, воплощая в реальность свои самые смелые творческие задумки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44387B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рассчитана на 20 часов</w:t>
      </w:r>
      <w:r w:rsidR="00443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предполагается достижение определённого уровня овладения обучающимися  художественно-творческой  грамоты. Обучающиеся будут знать специальную терминологию, получат представление о </w:t>
      </w:r>
      <w:r w:rsidR="004D0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способах и приемах складывания поделок из бумаги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научатся обращаться с основными художественными материалами и инструментами изобразительного искусства.</w:t>
      </w:r>
    </w:p>
    <w:p w:rsidR="00F21E2B" w:rsidRPr="00F21E2B" w:rsidRDefault="00F21E2B" w:rsidP="00F21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E2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F21E2B" w:rsidRPr="00F21E2B" w:rsidRDefault="00F21E2B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2B">
        <w:rPr>
          <w:rFonts w:ascii="Times New Roman" w:eastAsia="Times New Roman" w:hAnsi="Times New Roman" w:cs="Times New Roman"/>
          <w:color w:val="000000"/>
          <w:sz w:val="28"/>
          <w:szCs w:val="28"/>
        </w:rPr>
        <w:t>  Приобретённые учащимися знания и практические  умения оцениваются в итоге изучения каждой темы и курса в целом. Формами являются: разнообразные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</w:t>
      </w:r>
      <w:r w:rsidRPr="00F21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задания, тесты. Также учащиеся могут участвовать в конкурсах по направлению деятельности, результат которых может служить показателем степени освоенности курса. В качестве итоговой аттестации учащ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 выполняют творческие задания.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обеспечение</w:t>
      </w:r>
    </w:p>
    <w:p w:rsidR="00722C98" w:rsidRPr="009121DF" w:rsidRDefault="00722C98" w:rsidP="00722C9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D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дополнительной общеобразовательной </w:t>
      </w:r>
      <w:proofErr w:type="spellStart"/>
      <w:r w:rsidRPr="009121DF">
        <w:rPr>
          <w:rFonts w:ascii="Times New Roman" w:eastAsia="Times New Roman" w:hAnsi="Times New Roman"/>
          <w:sz w:val="28"/>
          <w:szCs w:val="28"/>
          <w:lang w:eastAsia="ru-RU"/>
        </w:rPr>
        <w:t>общеразвивающей</w:t>
      </w:r>
      <w:proofErr w:type="spellEnd"/>
      <w:r w:rsidRPr="009121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«Волшебная шерсть</w:t>
      </w:r>
      <w:r w:rsidRPr="009121DF">
        <w:rPr>
          <w:rFonts w:ascii="Times New Roman" w:eastAsia="Times New Roman" w:hAnsi="Times New Roman"/>
          <w:sz w:val="28"/>
          <w:szCs w:val="28"/>
          <w:lang w:eastAsia="ru-RU"/>
        </w:rPr>
        <w:t>» необходимы: фото и видеоаппаратура, компьютер.</w:t>
      </w:r>
    </w:p>
    <w:p w:rsidR="005A39C2" w:rsidRPr="005A39C2" w:rsidRDefault="005A39C2" w:rsidP="00722C9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9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Материалы: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цветная </w:t>
      </w:r>
      <w:r w:rsidRPr="005A39C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бумага, картон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цветной, белый, </w:t>
      </w:r>
      <w:r w:rsidRPr="005A39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клей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карандаш</w:t>
      </w:r>
      <w:r w:rsidRPr="005A39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влажные </w:t>
      </w:r>
      <w:r w:rsidRPr="005A39C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салфетки,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ножницы</w:t>
      </w:r>
      <w:r w:rsidR="00184C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линейка, карандаш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3C09AB" w:rsidRPr="0044387B" w:rsidRDefault="005A39C2" w:rsidP="0044387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процесса предполагает создание для обучающихся такой среды, в которой они могли бы полнее раскрыть свой внутренний мир и чувствовать себя комфортно и свободно. Этому способствует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комплекс методов, форм и средств образовательного процесса.</w:t>
      </w:r>
    </w:p>
    <w:p w:rsidR="002026EB" w:rsidRPr="006F3218" w:rsidRDefault="002026EB" w:rsidP="00722C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44387B" w:rsidRDefault="0044387B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5A39C2" w:rsidRPr="005A39C2" w:rsidRDefault="005A39C2" w:rsidP="003C0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en-US" w:eastAsia="ru-RU"/>
        </w:rPr>
        <w:lastRenderedPageBreak/>
        <w:t>II</w:t>
      </w:r>
      <w:r w:rsidRPr="005A39C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. Учебный план</w:t>
      </w:r>
    </w:p>
    <w:tbl>
      <w:tblPr>
        <w:tblpPr w:leftFromText="180" w:rightFromText="180" w:bottomFromText="160" w:vertAnchor="text" w:horzAnchor="margin" w:tblpX="-1001" w:tblpY="392"/>
        <w:tblW w:w="105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1"/>
        <w:gridCol w:w="3259"/>
        <w:gridCol w:w="851"/>
        <w:gridCol w:w="992"/>
        <w:gridCol w:w="1276"/>
        <w:gridCol w:w="3511"/>
      </w:tblGrid>
      <w:tr w:rsidR="005A39C2" w:rsidRPr="005A39C2" w:rsidTr="005A39C2">
        <w:trPr>
          <w:trHeight w:val="39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Название раздела, темы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Количество часов</w:t>
            </w:r>
          </w:p>
        </w:tc>
        <w:tc>
          <w:tcPr>
            <w:tcW w:w="35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Формы аттестации/ контроля</w:t>
            </w:r>
          </w:p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</w:rPr>
            </w:pPr>
          </w:p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5A39C2" w:rsidRPr="005A39C2" w:rsidTr="003C09AB">
        <w:trPr>
          <w:trHeight w:hRule="exact" w:val="456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п/п</w:t>
            </w:r>
          </w:p>
        </w:tc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9C2" w:rsidRPr="005A39C2" w:rsidRDefault="005A39C2" w:rsidP="003C0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практика</w:t>
            </w:r>
          </w:p>
        </w:tc>
        <w:tc>
          <w:tcPr>
            <w:tcW w:w="35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39C2" w:rsidRPr="005A39C2" w:rsidRDefault="005A39C2" w:rsidP="003C09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5A39C2" w:rsidRPr="005A39C2" w:rsidTr="0020220B">
        <w:trPr>
          <w:trHeight w:hRule="exact" w:val="1034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A39C2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  <w:p w:rsidR="00A6116A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A6116A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A6116A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A6116A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A6116A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Pr="005A39C2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687A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Введение</w:t>
            </w:r>
            <w:r w:rsidR="005A39C2" w:rsidRPr="005A39C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в программу</w:t>
            </w:r>
            <w:r w:rsidR="005A39C2" w:rsidRPr="005A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Чудесные поделки из бумаги»</w:t>
            </w:r>
          </w:p>
          <w:p w:rsidR="0072687A" w:rsidRPr="0072687A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Вводное занятие.</w:t>
            </w:r>
          </w:p>
          <w:p w:rsidR="0072687A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</w:t>
            </w:r>
            <w:proofErr w:type="gramStart"/>
            <w:r w:rsidRPr="007268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0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0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риемы  изготовления поделок из бумаги по типу оригами.</w:t>
            </w:r>
          </w:p>
          <w:p w:rsidR="00A6116A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</w:t>
            </w:r>
            <w:r w:rsidR="00A6116A" w:rsidRPr="00A61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Земноводные, пресмыкающиеся и рыбы.</w:t>
            </w:r>
          </w:p>
          <w:p w:rsidR="00C01E49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C0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Лягушка.</w:t>
            </w:r>
          </w:p>
          <w:p w:rsidR="002026EB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0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Жаба.</w:t>
            </w:r>
          </w:p>
          <w:p w:rsidR="002026EB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0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Головастик.</w:t>
            </w:r>
          </w:p>
          <w:p w:rsidR="002026EB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202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Акула.</w:t>
            </w:r>
          </w:p>
          <w:p w:rsidR="00B2561A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B25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Краб.</w:t>
            </w:r>
          </w:p>
          <w:p w:rsidR="002026EB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Насекомые.</w:t>
            </w:r>
          </w:p>
          <w:p w:rsidR="00B2561A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B25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Бабочка</w:t>
            </w:r>
          </w:p>
          <w:p w:rsidR="00B2561A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B25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Жук</w:t>
            </w:r>
          </w:p>
          <w:p w:rsidR="002611AD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Птицы. 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птицы.</w:t>
            </w:r>
          </w:p>
          <w:p w:rsidR="00B2561A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B25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Петух</w:t>
            </w:r>
            <w:r w:rsidR="0004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курочка</w:t>
            </w:r>
          </w:p>
          <w:p w:rsidR="002611AD" w:rsidRDefault="002611AD" w:rsidP="00044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 ближайшего окружения.</w:t>
            </w:r>
          </w:p>
          <w:p w:rsidR="00273C21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7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.Снегирь.</w:t>
            </w:r>
          </w:p>
          <w:p w:rsidR="00273C21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7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.Ворона.</w:t>
            </w:r>
          </w:p>
          <w:p w:rsidR="002611AD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7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.Лебедь</w:t>
            </w:r>
          </w:p>
          <w:p w:rsidR="00273C21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7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.Сова.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Экзотические птицы.</w:t>
            </w:r>
          </w:p>
          <w:p w:rsidR="00F02127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F02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Попугай.</w:t>
            </w:r>
          </w:p>
          <w:p w:rsidR="00F02127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021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.Пингвин.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Домашние животные и звери.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1.Собака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3C09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Корова.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3.Лиса.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4.Заяц.</w:t>
            </w:r>
          </w:p>
          <w:p w:rsidR="003C09AB" w:rsidRDefault="003C09A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9AB" w:rsidRDefault="003C09A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9AB" w:rsidRDefault="003C09A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9AB" w:rsidRDefault="003C09A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09AB" w:rsidRDefault="003C09A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1E49" w:rsidRPr="00A6116A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1E49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1E49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1E49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02127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02127" w:rsidRPr="005A39C2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44387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E49" w:rsidRDefault="00C01E49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611AD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0220B" w:rsidRDefault="0020220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97B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2127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Pr="005A39C2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Default="0072687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44387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0220B" w:rsidRDefault="0020220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73C21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02127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02127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02127" w:rsidRDefault="0004497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F02127" w:rsidRPr="005A39C2" w:rsidRDefault="00F02127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 работ</w:t>
            </w:r>
            <w:r w:rsidR="002026EB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2026EB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1AD" w:rsidRDefault="002611AD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61A" w:rsidRDefault="00B2561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работы.</w:t>
            </w: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DB0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4A4" w:rsidRDefault="00DB04A4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26EB" w:rsidRPr="005A39C2" w:rsidRDefault="002026E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9C2" w:rsidRPr="005A39C2" w:rsidTr="003C09AB">
        <w:trPr>
          <w:trHeight w:hRule="exact" w:val="8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DB04A4" w:rsidRDefault="00DB04A4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20220B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A6116A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творческой </w:t>
            </w:r>
            <w:r w:rsidR="005A39C2" w:rsidRPr="005A3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для участия в конкурсе</w:t>
            </w:r>
          </w:p>
        </w:tc>
      </w:tr>
      <w:tr w:rsidR="005A39C2" w:rsidRPr="005A39C2" w:rsidTr="002026EB">
        <w:trPr>
          <w:trHeight w:hRule="exact" w:val="5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9C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273C21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DB04A4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1ч.50мин.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9C2" w:rsidRPr="005A39C2" w:rsidRDefault="00DB04A4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18ч.10мин.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9C2" w:rsidRPr="005A39C2" w:rsidRDefault="005A39C2" w:rsidP="003C0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</w:pPr>
          </w:p>
        </w:tc>
      </w:tr>
    </w:tbl>
    <w:p w:rsidR="00A6116A" w:rsidRPr="00DB04A4" w:rsidRDefault="00A6116A" w:rsidP="003C09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0220B" w:rsidRPr="00DB04A4" w:rsidRDefault="0020220B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0220B" w:rsidRPr="00DB04A4" w:rsidRDefault="0020220B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0220B" w:rsidRPr="00DB04A4" w:rsidRDefault="0020220B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  <w:lastRenderedPageBreak/>
        <w:t>III</w:t>
      </w:r>
      <w:r w:rsidRPr="005A39C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Содержание программы </w:t>
      </w:r>
    </w:p>
    <w:p w:rsidR="005A39C2" w:rsidRPr="005A39C2" w:rsidRDefault="005A39C2" w:rsidP="000868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Раздел </w:t>
      </w:r>
      <w:r w:rsidRPr="005A39C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 w:eastAsia="ru-RU"/>
        </w:rPr>
        <w:t>I</w:t>
      </w:r>
      <w:r w:rsidRPr="005A39C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.Введение в программу.</w:t>
      </w:r>
    </w:p>
    <w:p w:rsidR="0020220B" w:rsidRPr="005A39C2" w:rsidRDefault="005A39C2" w:rsidP="0020220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1.1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Тема: Вводное занятие.</w:t>
      </w:r>
      <w:r w:rsidR="0020220B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Материаловедение.</w:t>
      </w:r>
    </w:p>
    <w:p w:rsidR="005A39C2" w:rsidRPr="005A39C2" w:rsidRDefault="005A39C2" w:rsidP="002022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Теория</w:t>
      </w:r>
      <w:proofErr w:type="gramStart"/>
      <w:r w:rsidRPr="005A39C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  <w:r w:rsidR="002022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</w:t>
      </w:r>
      <w:proofErr w:type="gramEnd"/>
      <w:r w:rsidR="0020220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умага и ее история. Приемы складывания.</w:t>
      </w:r>
    </w:p>
    <w:p w:rsidR="00746ABE" w:rsidRPr="005A39C2" w:rsidRDefault="005A39C2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Материалы, инструменты и приспособления, необходимые для </w:t>
      </w:r>
      <w:r w:rsidRPr="005A39C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работы с бумагой на первом году обучения. Техника безопасности труда. Свойства бумаги.</w:t>
      </w:r>
      <w:r w:rsidR="00746ABE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="00746ABE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20220B" w:rsidRPr="005A39C2" w:rsidRDefault="0020220B" w:rsidP="0020220B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Практика:</w:t>
      </w:r>
      <w:r w:rsidRPr="002022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Приемы складывания.</w:t>
      </w:r>
    </w:p>
    <w:p w:rsidR="005A39C2" w:rsidRPr="005A39C2" w:rsidRDefault="0020220B" w:rsidP="002022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зготовление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базовых форм 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адывания.</w:t>
      </w:r>
      <w:r w:rsidR="005A39C2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Знакомство с основными приемами складывания бумаги:</w:t>
      </w:r>
    </w:p>
    <w:p w:rsidR="005A39C2" w:rsidRPr="005A39C2" w:rsidRDefault="005A39C2" w:rsidP="005A39C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 «долиной»;</w:t>
      </w:r>
    </w:p>
    <w:p w:rsidR="005A39C2" w:rsidRPr="005A39C2" w:rsidRDefault="005A39C2" w:rsidP="005A39C2">
      <w:pPr>
        <w:widowControl w:val="0"/>
        <w:numPr>
          <w:ilvl w:val="0"/>
          <w:numId w:val="9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 «горой»;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^ перегибание бумаги;</w:t>
      </w:r>
    </w:p>
    <w:p w:rsidR="005A39C2" w:rsidRPr="0020220B" w:rsidRDefault="005A39C2" w:rsidP="0020220B">
      <w:pPr>
        <w:pStyle w:val="aa"/>
        <w:widowControl w:val="0"/>
        <w:numPr>
          <w:ilvl w:val="0"/>
          <w:numId w:val="1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8"/>
          <w:szCs w:val="28"/>
        </w:rPr>
      </w:pPr>
      <w:r w:rsidRPr="0020220B">
        <w:rPr>
          <w:sz w:val="28"/>
          <w:szCs w:val="28"/>
        </w:rPr>
        <w:t>складки «молния».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Условные знаки и приемы складывания:</w:t>
      </w:r>
    </w:p>
    <w:p w:rsidR="005A39C2" w:rsidRPr="005A39C2" w:rsidRDefault="005A39C2" w:rsidP="005A39C2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надуть;</w:t>
      </w:r>
    </w:p>
    <w:p w:rsidR="005A39C2" w:rsidRPr="005A39C2" w:rsidRDefault="005A39C2" w:rsidP="005A39C2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вогнуть;</w:t>
      </w:r>
    </w:p>
    <w:p w:rsidR="005A39C2" w:rsidRPr="005A39C2" w:rsidRDefault="005A39C2" w:rsidP="005A39C2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отмеченная точка;</w:t>
      </w:r>
    </w:p>
    <w:p w:rsidR="005A39C2" w:rsidRPr="005A39C2" w:rsidRDefault="005A39C2" w:rsidP="005A39C2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приклеить;</w:t>
      </w:r>
    </w:p>
    <w:p w:rsidR="005A39C2" w:rsidRPr="005A39C2" w:rsidRDefault="005A39C2" w:rsidP="005A39C2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выгнуть наружу;</w:t>
      </w:r>
    </w:p>
    <w:p w:rsidR="005A39C2" w:rsidRPr="005A39C2" w:rsidRDefault="005A39C2" w:rsidP="005A39C2">
      <w:pPr>
        <w:widowControl w:val="0"/>
        <w:numPr>
          <w:ilvl w:val="0"/>
          <w:numId w:val="10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6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вогнуть внутрь</w:t>
      </w:r>
    </w:p>
    <w:p w:rsidR="000868FD" w:rsidRDefault="005A39C2" w:rsidP="00086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D678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868F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Животный мир</w:t>
      </w:r>
      <w:r w:rsidR="000868FD"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  <w:r w:rsidR="000868FD" w:rsidRPr="00D67832">
        <w:rPr>
          <w:rFonts w:ascii="Times New Roman" w:eastAsia="Times New Roman" w:hAnsi="Times New Roman" w:cs="Times New Roman"/>
          <w:b/>
          <w:sz w:val="28"/>
          <w:szCs w:val="28"/>
        </w:rPr>
        <w:t>Земноводные, пресмыкающиеся и рыбы.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32" w:rsidRPr="00D67832" w:rsidRDefault="000868FD" w:rsidP="00D67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2.1 </w:t>
      </w:r>
      <w:r w:rsidR="005A39C2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67832" w:rsidRPr="00D67832">
        <w:rPr>
          <w:rFonts w:ascii="Times New Roman" w:eastAsia="Times New Roman" w:hAnsi="Times New Roman" w:cs="Times New Roman"/>
          <w:b/>
          <w:sz w:val="28"/>
          <w:szCs w:val="28"/>
        </w:rPr>
        <w:t>Лягушка.</w:t>
      </w:r>
    </w:p>
    <w:p w:rsidR="00746ABE" w:rsidRPr="005A39C2" w:rsidRDefault="005A39C2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Теория: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Знакомство    с    искусством    оригами.   </w:t>
      </w:r>
      <w:r w:rsidR="00D67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оэтапно</w:t>
      </w:r>
      <w:r w:rsidR="00D678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 w:rsidR="00D678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земнов</w:t>
      </w:r>
      <w:r w:rsidR="00746A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D678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дных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базовой форме «квадрат»</w:t>
      </w:r>
      <w:proofErr w:type="gram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678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746ABE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="00746ABE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D67832" w:rsidRDefault="005A39C2" w:rsidP="00D67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выполнение </w:t>
      </w:r>
      <w:r w:rsidR="00D678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лягушки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из бумаги</w:t>
      </w:r>
      <w:r w:rsidR="00D6783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D67832" w:rsidRDefault="00D67832" w:rsidP="00D67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67832" w:rsidRPr="00D67832" w:rsidRDefault="00D67832" w:rsidP="00D67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83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</w:t>
      </w:r>
      <w:r w:rsidR="000868FD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2.</w:t>
      </w:r>
      <w:r w:rsidRPr="00D6783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Жаба</w:t>
      </w:r>
      <w:r w:rsidRPr="00D678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6ABE" w:rsidRPr="005A39C2" w:rsidRDefault="00D67832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оэтапно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земноводных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базовой форме «квадрат»</w:t>
      </w:r>
      <w:r w:rsidR="00746A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выполнение </w:t>
      </w:r>
      <w:r w:rsidR="00746AB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жабы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из бумаги</w:t>
      </w:r>
      <w:proofErr w:type="gramStart"/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r w:rsidR="00746ABE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</w:t>
      </w:r>
      <w:proofErr w:type="gramEnd"/>
      <w:r w:rsidR="00746ABE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ехника безопасности </w:t>
      </w:r>
      <w:r w:rsidR="00746ABE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746ABE" w:rsidRDefault="00746ABE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ABE" w:rsidRDefault="00746ABE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746ABE" w:rsidRPr="00D67832" w:rsidRDefault="000868FD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2.3.</w:t>
      </w:r>
      <w:r w:rsidR="00746ABE" w:rsidRPr="00D6783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Тема:</w:t>
      </w:r>
      <w:r w:rsidR="00746ABE">
        <w:rPr>
          <w:rFonts w:ascii="Times New Roman" w:eastAsia="Times New Roman" w:hAnsi="Times New Roman" w:cs="Times New Roman"/>
          <w:b/>
          <w:sz w:val="28"/>
          <w:szCs w:val="28"/>
        </w:rPr>
        <w:t>Головастик</w:t>
      </w:r>
      <w:r w:rsidR="00746ABE" w:rsidRPr="00D678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6ABE" w:rsidRPr="005A39C2" w:rsidRDefault="00746ABE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5A39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оэтапно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земноводных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базовой форме «квадрат»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746ABE" w:rsidRDefault="00746ABE" w:rsidP="00746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головастика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из бумаги.</w:t>
      </w:r>
    </w:p>
    <w:p w:rsidR="00746ABE" w:rsidRDefault="00746ABE" w:rsidP="00D6783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832" w:rsidRPr="005A39C2" w:rsidRDefault="00746ABE" w:rsidP="00D6783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D67832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Акула.</w:t>
      </w:r>
    </w:p>
    <w:p w:rsidR="00D67832" w:rsidRPr="005A39C2" w:rsidRDefault="00D67832" w:rsidP="00D678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Теория</w:t>
      </w:r>
      <w:proofErr w:type="gramStart"/>
      <w:r w:rsidRPr="005A39C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:</w:t>
      </w:r>
      <w:r w:rsidR="00746AB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</w:t>
      </w:r>
      <w:proofErr w:type="gramEnd"/>
      <w:r w:rsidR="00746AB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накомство с </w:t>
      </w:r>
      <w:r w:rsidRPr="005A39C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разновидностя</w:t>
      </w:r>
      <w:r w:rsidR="00746AB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ми</w:t>
      </w:r>
      <w:r w:rsidRPr="005A39C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рыб,    поэтапно</w:t>
      </w:r>
      <w:r w:rsidR="00746ABE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выполнени</w:t>
      </w:r>
      <w:r w:rsidR="00746AB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еакулы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 базовой форме «</w:t>
      </w:r>
      <w:r w:rsidR="00746AB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квадрат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». 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D67832" w:rsidRPr="005A39C2" w:rsidRDefault="00D67832" w:rsidP="00D678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Практика:</w:t>
      </w:r>
      <w:r w:rsidRPr="005A39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изготовление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</w:t>
      </w:r>
      <w:r w:rsidR="00746AB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из бумаги.</w:t>
      </w:r>
    </w:p>
    <w:p w:rsidR="000868FD" w:rsidRDefault="000868FD" w:rsidP="005A39C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5A39C2" w:rsidRPr="005A39C2" w:rsidRDefault="00746ABE" w:rsidP="005A39C2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2.5.</w:t>
      </w:r>
      <w:r w:rsidR="005A39C2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Краб</w:t>
      </w:r>
      <w:r w:rsidR="005A39C2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ru-RU"/>
        </w:rPr>
        <w:t>Теория:</w:t>
      </w:r>
      <w:r w:rsidR="000868F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</w:t>
      </w:r>
      <w:r w:rsidRPr="005A39C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оэтапно</w:t>
      </w:r>
      <w:r w:rsidR="000868F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е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выполнени</w:t>
      </w:r>
      <w:r w:rsidR="000868F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 краба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по базовой форме «</w:t>
      </w:r>
      <w:r w:rsidR="000868F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квадрат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». 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Практика</w:t>
      </w:r>
      <w:r w:rsidR="000868FD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: </w:t>
      </w:r>
      <w:r w:rsidR="000868FD" w:rsidRPr="005A39C2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изготовление </w:t>
      </w:r>
      <w:r w:rsidR="000868F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краба</w:t>
      </w:r>
      <w:r w:rsidR="0008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бумаги.</w:t>
      </w:r>
    </w:p>
    <w:p w:rsidR="00D5447F" w:rsidRDefault="00D5447F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868FD" w:rsidRDefault="00D5447F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Раздел 3.Н</w:t>
      </w: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асекомы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е</w:t>
      </w: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</w:p>
    <w:p w:rsidR="005A39C2" w:rsidRDefault="000868FD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</w:t>
      </w:r>
      <w:r w:rsidR="00D5447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.1. </w:t>
      </w:r>
      <w:r w:rsidR="005A39C2"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Тема:</w:t>
      </w:r>
      <w:r w:rsidR="00D5447F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Бабочка</w:t>
      </w:r>
      <w:r w:rsidR="005A39C2"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</w:p>
    <w:p w:rsidR="007D4C9C" w:rsidRPr="005A39C2" w:rsidRDefault="005A39C2" w:rsidP="007D4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Теория:</w:t>
      </w:r>
      <w:r w:rsidR="00D544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Виды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насекомых.   Способ</w:t>
      </w:r>
      <w:r w:rsidR="00D544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выполнениябабочки</w:t>
      </w:r>
      <w:r w:rsidR="00D5447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бумаги по базовой форме: </w:t>
      </w:r>
      <w:r w:rsidRPr="005A39C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«</w:t>
      </w:r>
      <w:r w:rsidR="00D5447F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квадрат».</w:t>
      </w:r>
      <w:r w:rsidR="007D4C9C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="007D4C9C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D5447F" w:rsidRPr="005A39C2" w:rsidRDefault="00D5447F" w:rsidP="00D5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Практика</w:t>
      </w:r>
      <w:proofErr w:type="gramStart"/>
      <w:r w:rsidRPr="005A39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proofErr w:type="gramEnd"/>
      <w:r w:rsidRPr="005A39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зготовление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бабочки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ее оформление.</w:t>
      </w:r>
    </w:p>
    <w:p w:rsidR="00D5447F" w:rsidRDefault="00D5447F" w:rsidP="00D5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D5447F" w:rsidRDefault="00D5447F" w:rsidP="00D5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3.2. </w:t>
      </w: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 Жук</w:t>
      </w: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</w:t>
      </w:r>
    </w:p>
    <w:p w:rsidR="007D4C9C" w:rsidRPr="005A39C2" w:rsidRDefault="00D5447F" w:rsidP="007D4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Виды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насекомых.   Способ   выполнения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жука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бумаги по базовой форме: </w:t>
      </w:r>
      <w:r w:rsidRPr="005A39C2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квадрат».</w:t>
      </w:r>
      <w:r w:rsidR="007D4C9C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="007D4C9C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D5447F" w:rsidRDefault="005A39C2" w:rsidP="00D5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Практика</w:t>
      </w:r>
      <w:proofErr w:type="gramStart"/>
      <w:r w:rsidRPr="005A39C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:</w:t>
      </w:r>
      <w:r w:rsidR="00D5447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proofErr w:type="gramEnd"/>
      <w:r w:rsidRPr="005A39C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зготовление </w:t>
      </w:r>
      <w:r w:rsidR="00D5447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жука и его оформление.</w:t>
      </w:r>
    </w:p>
    <w:p w:rsidR="00D5447F" w:rsidRDefault="00D5447F" w:rsidP="00D5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D5447F" w:rsidRDefault="00D5447F" w:rsidP="00D5447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Раздел  4. Птицы.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C2" w:rsidRPr="005A39C2" w:rsidRDefault="00D5447F" w:rsidP="005A39C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lastRenderedPageBreak/>
        <w:t>4.1.</w:t>
      </w:r>
      <w:r w:rsidR="005A39C2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Тема: </w:t>
      </w:r>
      <w:r w:rsidR="005A39C2"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Домашние птицы.</w:t>
      </w:r>
      <w:r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Петух и курочка.</w:t>
      </w:r>
    </w:p>
    <w:p w:rsidR="007D4C9C" w:rsidRPr="005A39C2" w:rsidRDefault="005A39C2" w:rsidP="007D4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  знаний   о   домашних   птицах, совершенствование навыков работы с бумагой способом оригами с помощью базовых форм.</w:t>
      </w:r>
      <w:r w:rsidR="007D4C9C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="007D4C9C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 w:rsidR="007D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домашних птиц: курица, петух</w:t>
      </w:r>
      <w:proofErr w:type="gramStart"/>
      <w:r w:rsidR="007D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2E4B" w:rsidRPr="005A39C2" w:rsidRDefault="006A2E4B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C2" w:rsidRPr="005A39C2" w:rsidRDefault="007D4C9C" w:rsidP="005A39C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4.2</w:t>
      </w:r>
      <w:r w:rsidR="005A39C2"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Птицы ближайшего окружения. Снегирь.</w:t>
      </w:r>
    </w:p>
    <w:p w:rsidR="007D4C9C" w:rsidRPr="005A39C2" w:rsidRDefault="005A39C2" w:rsidP="007D4C9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</w:t>
      </w:r>
      <w:r w:rsidR="007D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Знакомство с птицами ближайшего окружения. П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оэтапно</w:t>
      </w:r>
      <w:r w:rsidR="007D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 w:rsidR="007D4C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еснегиря</w:t>
      </w:r>
      <w:r w:rsidR="006A2E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способом складывания квадратной заготовки из двух слоев бумаги.</w:t>
      </w:r>
      <w:r w:rsidR="007D4C9C"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="007D4C9C"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7D4C9C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 w:rsidR="007D4C9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изготовление снегиря, дополнительное оформление поделки. </w:t>
      </w:r>
    </w:p>
    <w:p w:rsidR="006A2E4B" w:rsidRDefault="006A2E4B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A39C2" w:rsidRDefault="007D4C9C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4.3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Ворона.</w:t>
      </w:r>
    </w:p>
    <w:p w:rsidR="006A2E4B" w:rsidRPr="005A39C2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оэтапно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евороны с помощью базовой формы «квадрат»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изготовление вороны, дополнительное оформление поделки.</w:t>
      </w: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4.</w:t>
      </w:r>
      <w:r w:rsidR="00D826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4. 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Лебедь.</w:t>
      </w:r>
    </w:p>
    <w:p w:rsidR="006A2E4B" w:rsidRPr="005A39C2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Способы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и последовательность складывания </w:t>
      </w:r>
      <w:r w:rsidR="00D8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лебедя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помощью базовых фор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м«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прямоугольник» и «квадрат</w:t>
      </w:r>
      <w:r w:rsidR="00D8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</w:t>
      </w:r>
      <w:proofErr w:type="gramStart"/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зготовление </w:t>
      </w:r>
      <w:r w:rsidR="00D826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лебедя и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оформление поделки.</w:t>
      </w: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4.</w:t>
      </w:r>
      <w:r w:rsidR="00D8266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5. 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D82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2E4B" w:rsidRPr="005A39C2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оэтапно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8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помощью базовой формы «квадрат»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изготовление </w:t>
      </w:r>
      <w:r w:rsidR="00D826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совы,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оформление поделки.</w:t>
      </w:r>
    </w:p>
    <w:p w:rsidR="00D8266E" w:rsidRDefault="00D8266E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8266E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4.6.  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Экзотические птицы. Попугай.</w:t>
      </w:r>
    </w:p>
    <w:p w:rsidR="00D8266E" w:rsidRPr="005A39C2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Совершенствование знаний о экзотических птицах и их разновидностях. Способы складывания   попугая с помощью базовой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формы «квадрат»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яркие цвета бумаги. 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D8266E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изготовление попугая, оформление поделки.</w:t>
      </w:r>
    </w:p>
    <w:p w:rsidR="006A2E4B" w:rsidRDefault="006A2E4B" w:rsidP="006A2E4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D8266E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4.7. </w:t>
      </w: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Пингвин.</w:t>
      </w:r>
    </w:p>
    <w:p w:rsidR="00D8266E" w:rsidRPr="005A39C2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E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оэтапно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="00BC09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пингвина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помощью базовой формы «квадрат»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D8266E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изготовление </w:t>
      </w:r>
      <w:r w:rsidR="00BC09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пингвина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оформление поделки.</w:t>
      </w:r>
    </w:p>
    <w:p w:rsidR="00D8266E" w:rsidRPr="00BC0930" w:rsidRDefault="00D8266E" w:rsidP="00D826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C0930" w:rsidRPr="00BC0930" w:rsidRDefault="00BC0930" w:rsidP="00BC0930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93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Тема: Домашние животные и звери. Собака.</w:t>
      </w:r>
    </w:p>
    <w:p w:rsidR="00BC0930" w:rsidRPr="005A39C2" w:rsidRDefault="00BC0930" w:rsidP="00BC09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 о   домашних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 зверях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заготовки бумаги в форме «квадрата» и «прямоугольника», варьируя их окраску и величину.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BC0930" w:rsidRDefault="00BC0930" w:rsidP="00BC09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 w:rsidR="0025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251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элементами.</w:t>
      </w:r>
    </w:p>
    <w:p w:rsidR="00251AF6" w:rsidRDefault="00251AF6" w:rsidP="00BC09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F6" w:rsidRPr="00BC0930" w:rsidRDefault="00251AF6" w:rsidP="00251AF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Домашние животные и звери. Корова.</w:t>
      </w:r>
    </w:p>
    <w:p w:rsidR="00251AF6" w:rsidRPr="005A39C2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 о   домашних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заготовки бумаги в форме «прямоугольника».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251AF6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 и украшение дополнительными элементами.</w:t>
      </w:r>
    </w:p>
    <w:p w:rsidR="00251AF6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F6" w:rsidRPr="00BC0930" w:rsidRDefault="00251AF6" w:rsidP="00251AF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Домашние животные и звери. Лиса.</w:t>
      </w:r>
    </w:p>
    <w:p w:rsidR="00251AF6" w:rsidRPr="005A39C2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Теория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 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 животных. Изготовление лисы в разных положениях, используя заготовки бумаги в форме «квадрата» и «прямоугольника»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Т</w:t>
      </w:r>
      <w:proofErr w:type="gramEnd"/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251AF6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лисы и украшение дополнительными элементами.</w:t>
      </w:r>
    </w:p>
    <w:p w:rsidR="00251AF6" w:rsidRPr="005A39C2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F6" w:rsidRPr="00BC0930" w:rsidRDefault="00251AF6" w:rsidP="00251AF6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Домашние животные и звери. Заяц.</w:t>
      </w:r>
    </w:p>
    <w:p w:rsidR="00251AF6" w:rsidRPr="005A39C2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</w:t>
      </w:r>
      <w:r w:rsidR="00956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 о диких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заготовки бумаги в форме «</w:t>
      </w:r>
      <w:r w:rsidR="00956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A39C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Техника безопасности 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работе с ножницами, клеем.</w:t>
      </w:r>
    </w:p>
    <w:p w:rsidR="00251AF6" w:rsidRDefault="00251AF6" w:rsidP="00251A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 w:rsidR="00956A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украшение дополнительными элементами.</w:t>
      </w:r>
    </w:p>
    <w:p w:rsidR="00DB04A4" w:rsidRDefault="00DB04A4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Раздел </w:t>
      </w:r>
      <w:r w:rsidR="00DB04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6</w:t>
      </w:r>
      <w:r w:rsidRPr="005A39C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. Итоговое занятие</w:t>
      </w:r>
    </w:p>
    <w:p w:rsidR="005A39C2" w:rsidRPr="005A39C2" w:rsidRDefault="00956AEB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Практика: Изготовление творческой работы.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en-US" w:eastAsia="ru-RU"/>
        </w:rPr>
        <w:t>IV</w:t>
      </w:r>
      <w:r w:rsidRPr="005A39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.Методическое </w:t>
      </w:r>
      <w:proofErr w:type="gramStart"/>
      <w:r w:rsidRPr="005A39C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обеспечение  программы</w:t>
      </w:r>
      <w:proofErr w:type="gramEnd"/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 реализации данной программы используются </w:t>
      </w: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методы обучения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5A39C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. Методы, в основе которых лежит способ организации занятия: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наглядный метод </w:t>
      </w:r>
      <w:proofErr w:type="gramStart"/>
      <w:r w:rsidR="00956A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</w:t>
      </w: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gramEnd"/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работа по образцу и др.);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практический метод (выполнение работ по инструкционным картам, схемам и др.).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5A39C2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. Методы, в основе которых лежит уровень деятельности детей: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репродуктивный метод – учащиеся воспроизводят полученные знания и освоенные способы деятельности;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исследовательский метод – самостоятельная творческая работа учащихся.  </w:t>
      </w:r>
    </w:p>
    <w:p w:rsidR="005A39C2" w:rsidRPr="005A39C2" w:rsidRDefault="005A39C2" w:rsidP="00722C98">
      <w:pPr>
        <w:widowControl w:val="0"/>
        <w:shd w:val="clear" w:color="auto" w:fill="FFFFFF"/>
        <w:tabs>
          <w:tab w:val="left" w:pos="4515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реализации программы используются несколько </w:t>
      </w: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 организации образовательного процесса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Вводное занятие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педагог знакомит обучающихся с техникой безопасности, особенностями организации обу</w:t>
      </w:r>
      <w:r w:rsidR="00934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чения и предлагаемой программой.</w:t>
      </w:r>
    </w:p>
    <w:p w:rsidR="005A39C2" w:rsidRPr="005A39C2" w:rsidRDefault="005A39C2" w:rsidP="00722C98">
      <w:pPr>
        <w:widowControl w:val="0"/>
        <w:shd w:val="clear" w:color="auto" w:fill="FFFFFF"/>
        <w:tabs>
          <w:tab w:val="left" w:pos="4515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Ознакомительное занятие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педагог знакомит обучающихся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5A39C2" w:rsidRPr="005A39C2" w:rsidRDefault="005A39C2" w:rsidP="00722C98">
      <w:pPr>
        <w:widowControl w:val="0"/>
        <w:shd w:val="clear" w:color="auto" w:fill="FFFFFF"/>
        <w:tabs>
          <w:tab w:val="left" w:pos="4515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Тематическое занятие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proofErr w:type="gram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предлагается работать </w:t>
      </w:r>
      <w:r w:rsidR="00934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 выбранной темой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Занятие содействует развитию творческого воображения.</w:t>
      </w:r>
    </w:p>
    <w:p w:rsidR="005A39C2" w:rsidRPr="005A39C2" w:rsidRDefault="005A39C2" w:rsidP="00722C98">
      <w:pPr>
        <w:widowControl w:val="0"/>
        <w:shd w:val="clear" w:color="auto" w:fill="FFFFFF"/>
        <w:tabs>
          <w:tab w:val="left" w:pos="4515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Занятие-импровизация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на таком занятии обучающиеся получают полную свободу в выборе художественных материалов и использовании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различных техник. Подобные занятия пробуждают фантазию обучающегося, раскрепощают его.</w:t>
      </w:r>
    </w:p>
    <w:p w:rsidR="005A39C2" w:rsidRPr="005A39C2" w:rsidRDefault="005A39C2" w:rsidP="00722C98">
      <w:pPr>
        <w:widowControl w:val="0"/>
        <w:shd w:val="clear" w:color="auto" w:fill="FFFFFF"/>
        <w:tabs>
          <w:tab w:val="left" w:pos="4515"/>
        </w:tabs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Итоговое занятие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934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стимулирование к подведению 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</w:t>
      </w:r>
      <w:r w:rsidR="00934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  работы.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проходить в виде мини-выставок, просмотров творческих работ, их отбора и подготовки к </w:t>
      </w:r>
      <w:r w:rsidR="00934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участию в конкурсах. 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В процессе занятий используются различные </w:t>
      </w:r>
      <w:r w:rsidRPr="005A39C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формы организации учебного занятия</w:t>
      </w:r>
      <w:r w:rsidR="00DB04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мастер-класс</w:t>
      </w:r>
      <w:r w:rsidR="00DB04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практическое занятие, творческая мастерская.</w:t>
      </w:r>
    </w:p>
    <w:p w:rsidR="005A39C2" w:rsidRPr="005A39C2" w:rsidRDefault="005A39C2" w:rsidP="005A39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Педагогические технологии.</w:t>
      </w:r>
    </w:p>
    <w:p w:rsidR="005A39C2" w:rsidRPr="005A39C2" w:rsidRDefault="005A39C2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). Информационно – коммуникационная технология.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</w:p>
    <w:p w:rsidR="005A39C2" w:rsidRPr="005A39C2" w:rsidRDefault="005A39C2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2).</w:t>
      </w:r>
      <w:r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Технология критического мышления.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</w:t>
      </w:r>
      <w:proofErr w:type="gram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proofErr w:type="gramEnd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этой модели обучающиеся, овладевают различными способами интегрирования информации, учатся вырабатывать собственное мнение на основе осмысления различного опыта, идей и  представлений, строят умозаключения и логические цепи доказательств, выражают свои мысли ясно, уверенно и корректно по отношению к окружающим.</w:t>
      </w:r>
    </w:p>
    <w:p w:rsidR="005A39C2" w:rsidRPr="005A39C2" w:rsidRDefault="005A39C2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3). </w:t>
      </w:r>
      <w:r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Проектная технология.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Цель технологии - стимулировать интерес обучающихся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5A39C2" w:rsidRPr="005A39C2" w:rsidRDefault="005A39C2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4). </w:t>
      </w:r>
      <w:r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Технология проблемного обучения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    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 проблемным обучением понимается такая организация учебных занятий, которая предполагает создание под руководством педагога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проблемных ситуаций и активную самостоятельную деятельность обучающихся по их разрешению, в результате чего и происходит творческое овладение  знаниями, навыками, умениями и развитие мыслительных способностей.</w:t>
      </w:r>
    </w:p>
    <w:p w:rsidR="005A39C2" w:rsidRPr="005A39C2" w:rsidRDefault="005A39C2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Технология проблемного обучения предполагает организацию под руководством педагога самостоятельной поисковой деятельности обучающихся по решению учебных проблем, в ходе которых у обучающихся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другие личностно значимые качества.</w:t>
      </w:r>
    </w:p>
    <w:p w:rsidR="005A39C2" w:rsidRPr="005A39C2" w:rsidRDefault="00DB04A4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 5</w:t>
      </w:r>
      <w:r w:rsidR="005A39C2"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="005A39C2"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Технология творческих мастерских.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Одним из альтернативных и эффективных способов изучения и добывания новых знаний, является технология мастерских. 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безоценочная</w:t>
      </w:r>
      <w:proofErr w:type="spellEnd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творческая деятельность обучающихся. Актуальность технологии заключаются в том, что она может быть использована не только в случае изучения нового материала, но и при повторении и закреплении ранее изученного. Исходя из своего опыта, я сделала вывод, что данная форма занятия направлена как на всестороннее развитие обучающихся в процессе обучения, так и на развитие самого педагога.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Мастерская – это технология, которая предполагает такую организацию процесса обучения, при которой педагог–мастер вводит своих учеников в процесс познания через создание эмоциональной атмосферы, в которой ученик может проявить себя как творец. Эта технология позволяет личности самой строить своё знание, в этом её большое </w:t>
      </w:r>
      <w:r w:rsidR="00DB04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сходство с проблемным обучением</w:t>
      </w:r>
      <w:proofErr w:type="gram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.С</w:t>
      </w:r>
      <w:proofErr w:type="gramEnd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оздаются условия для развития творческого потенциала и для обучающегося, и для педагога. Формируются коммуникативные качества личности, а также </w:t>
      </w:r>
      <w:proofErr w:type="spell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субъектность</w:t>
      </w:r>
      <w:proofErr w:type="spellEnd"/>
      <w:r w:rsidR="00F316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обучающегося – способность являться субъектом, активным участником деятельности, </w:t>
      </w: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самостоятельно определять цели, планировать, осуществлять деятельность и анализировать. Данная технология позволяет научить обучающихся самостоятельно формулировать цели занятия, находить наиболее эффективные пути для их достижения, развивает интеллект, способствует приобретению опыта групповой деятельности.</w:t>
      </w:r>
    </w:p>
    <w:p w:rsidR="005A39C2" w:rsidRPr="005A39C2" w:rsidRDefault="00184CBB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A39C2"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="005A39C2"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Технология модульного обучения.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 Модульное обучение, в качестве одной из основных целей, преследует формирование, у  обучающихся, навыков самостоятельной деятельности и самообразования. Сущность модульного обучения состоит в том, что обучающийся полностью самостоятельно (или с определенной дозой помощи) достигает конкретных целей учебно-познавательной деятельности. Обучение основано на формировании механизма мышления, а не на эксплуатации памяти. Применение модульного обучения положительно влияет на развитие самостоятельной деятельности обучающихся, на саморазвитие, на повышение качества знаний. Обучающиеся умело планируют свою работу, умеют пользоваться учебной литературой. Хорошо владеют </w:t>
      </w:r>
      <w:proofErr w:type="spell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общеучебными</w:t>
      </w:r>
      <w:proofErr w:type="spellEnd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навыками: сравнения, анализа, обобщения, выделения главного и т.п. Активная познавательная деятельность обучающихся способствует развитию таких качеств знаний, как прочность, осознанность, глубина, оперативность, гибкость.</w:t>
      </w:r>
    </w:p>
    <w:p w:rsidR="005A39C2" w:rsidRPr="005A39C2" w:rsidRDefault="00184CBB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5A39C2"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proofErr w:type="spellStart"/>
      <w:r w:rsidR="005A39C2"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Здоровьесберегающие</w:t>
      </w:r>
      <w:proofErr w:type="spellEnd"/>
      <w:r w:rsidR="005A39C2"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 технологии</w:t>
      </w:r>
      <w:proofErr w:type="gramStart"/>
      <w:r w:rsidR="005A39C2"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.</w:t>
      </w:r>
      <w:proofErr w:type="gramEnd"/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обучающемуся возможности сохранения здоровья за период обучения в объединении,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  <w:proofErr w:type="gramEnd"/>
    </w:p>
    <w:p w:rsidR="005A39C2" w:rsidRPr="005A39C2" w:rsidRDefault="005A39C2" w:rsidP="00F31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 w:firstLine="851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184CBB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8</w:t>
      </w:r>
      <w:r w:rsidRPr="005A39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).Технология интегрированного обучения.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5A39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Интеграция - это глубокое взаимопроникновение, слияние, насколько это возможно, в одном учебном материале обобщённых знаний в той или иной области.</w:t>
      </w:r>
    </w:p>
    <w:p w:rsidR="005A39C2" w:rsidRPr="005A39C2" w:rsidRDefault="005A39C2" w:rsidP="00722C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литературы, используемый   для разработки  программы и организации образовательного процесса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1.Богатеева, З.А. Чудесные поделки из бумаги. –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2.Богатеева, З.А.  Аппликация по мотивам народного орнамента в детском      саду. –М.: Просвещение, 1981.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3.Водяная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Оригами- чудеса из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бумаги.-Роств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Н/Д:Феникс,2010.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5.Гусакова, М.А. Подарки и игрушки своими руками. – М.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1998.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6.Долженко, Г.И.100 поделок из бумаги. Ярославль, Академия развития,2003.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7.Долженко, Г.И.100 оригами. Ярославль, Академия развития, 2003.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Жукова, И. Сказочные персонажи в технике модульного оригами 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:ЭКСМО, 2014.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11.Зайцева, А.Искусство</w:t>
      </w:r>
      <w:r w:rsidR="00F3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квилинга.-М.:ЭКСМО,2014.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12.Иванова, Л.В. Цветы оригами для любимой мамы. – М.: АСТ; Донецк: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17.Коллекция идей. Журнал для умелых ребят. № 1-12, 2011.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18.Майорова, И.Г. Дидактический материал по трудовому обучению. – М.Просвещение, 1986.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19.Оно, М. Оригами. Фигурки животных из бумаги. 35 проектов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клуб семейного досуга, Харьков Белгород, 2013.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21.Рогов, А. Кладовая радости.- М.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Просвещение,1982.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22.Сивцева, И.А. Конспекты уроков по художественному конструированию.- М.: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2006.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24.Соловьев, С.А. Декоративное оформление. – М.:Просвещение,1987.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25.Тихова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Модульное оригами для детей. – ООО « Феникс», 2014.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26.Таран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.Ф.Лоскутноя фантазия. – М.: АСТ; Донецк: Сталкер,2007.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28.Щеглова, А.Б. Оригами. Самые красивые модели.-Ростов н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Владис,2010.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литературы,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A3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рекомендуемый</w:t>
      </w:r>
      <w:proofErr w:type="gramEnd"/>
      <w:r w:rsidRPr="005A3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обучающихся и родителей  по данной 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39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программе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1.Богатеева, З.А. Чудесные поделки из бумаги. –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2.Водяная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,Л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Оригами- чудеса из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бумаги.-Роств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Н/Д:Феникс,2010.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3.Гусакова, М.А. Подарки и игрушки своими руками. – М.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Сфера, 1998.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4.Долженко, Г.И.100 поделок из бумаги. Ярославль, Академия развития,2003.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5.Долженко, Г.И.100 оригами. Ярославль, Академия развития, 2003.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Жукова, И. Сказочные персонажи в технике модульного оригами 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:ЭКСМО, 2014.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7.Зайцева, А.Искусство</w:t>
      </w:r>
      <w:r w:rsidR="00F31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квилинга.-М.:ЭКСМО,2014.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8.Иванова, Л.В. Цветы оригами для любимой мамы. – М.: АСТ; Донецк: </w:t>
      </w:r>
      <w:proofErr w:type="spell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9.Коллекция идей. Журнал для умелых ребят. № 1-12, 2011.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10.Оно, М. Оригами. Фигурки животных из бумаги. 35 проектов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клуб семейного досуга, Харьков Белгород, 2013.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12.Соловьев, С.А. Декоративное оформление. – М.:Просвещение,1987.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13.Тихова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Модульное оригами для детей. – ООО « Феникс», 2014.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14.Таран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.Ф.Лоскутноя фантазия. – М.: АСТ; Донецк: Сталкер,2007.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15.Щеглова, А.Б. Оригами. Самые красивые модели.-Ростов н</w:t>
      </w:r>
      <w:proofErr w:type="gramStart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5A39C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Владис,2010.</w:t>
      </w:r>
    </w:p>
    <w:p w:rsidR="005A39C2" w:rsidRPr="005A39C2" w:rsidRDefault="005A39C2" w:rsidP="005A3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9C2" w:rsidRPr="005A39C2" w:rsidRDefault="005A39C2" w:rsidP="005A39C2"/>
    <w:p w:rsidR="00680568" w:rsidRDefault="00680568"/>
    <w:sectPr w:rsidR="00680568" w:rsidSect="00F021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7E06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B12D9B"/>
    <w:multiLevelType w:val="hybridMultilevel"/>
    <w:tmpl w:val="1AC0906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255E4A9B"/>
    <w:multiLevelType w:val="hybridMultilevel"/>
    <w:tmpl w:val="A38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65B7"/>
    <w:multiLevelType w:val="hybridMultilevel"/>
    <w:tmpl w:val="CC9AEFE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0E017F1"/>
    <w:multiLevelType w:val="multilevel"/>
    <w:tmpl w:val="016A7D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62E12021"/>
    <w:multiLevelType w:val="hybridMultilevel"/>
    <w:tmpl w:val="B0E60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7394A"/>
    <w:multiLevelType w:val="hybridMultilevel"/>
    <w:tmpl w:val="05D63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C619DD"/>
    <w:multiLevelType w:val="hybridMultilevel"/>
    <w:tmpl w:val="DC4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0"/>
    <w:lvlOverride w:ilvl="0">
      <w:lvl w:ilvl="0">
        <w:numFmt w:val="bullet"/>
        <w:lvlText w:val="&gt;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7C"/>
    <w:rsid w:val="000035A1"/>
    <w:rsid w:val="00006B1D"/>
    <w:rsid w:val="00010170"/>
    <w:rsid w:val="000106C9"/>
    <w:rsid w:val="000118D7"/>
    <w:rsid w:val="0001348D"/>
    <w:rsid w:val="00021869"/>
    <w:rsid w:val="00023FE8"/>
    <w:rsid w:val="0002488F"/>
    <w:rsid w:val="00030A00"/>
    <w:rsid w:val="00035B1C"/>
    <w:rsid w:val="0003603A"/>
    <w:rsid w:val="00042B90"/>
    <w:rsid w:val="0004497B"/>
    <w:rsid w:val="00055829"/>
    <w:rsid w:val="00055F79"/>
    <w:rsid w:val="00064EA5"/>
    <w:rsid w:val="000749D0"/>
    <w:rsid w:val="00075935"/>
    <w:rsid w:val="00076658"/>
    <w:rsid w:val="00080E26"/>
    <w:rsid w:val="00081CCC"/>
    <w:rsid w:val="000826F2"/>
    <w:rsid w:val="000868FD"/>
    <w:rsid w:val="000906A9"/>
    <w:rsid w:val="00093C80"/>
    <w:rsid w:val="00093E33"/>
    <w:rsid w:val="00096AE3"/>
    <w:rsid w:val="000A22AB"/>
    <w:rsid w:val="000A2BAA"/>
    <w:rsid w:val="000A2F6C"/>
    <w:rsid w:val="000A485B"/>
    <w:rsid w:val="000A49E3"/>
    <w:rsid w:val="000B20EA"/>
    <w:rsid w:val="000C44B2"/>
    <w:rsid w:val="000C71E8"/>
    <w:rsid w:val="000D066B"/>
    <w:rsid w:val="000D1720"/>
    <w:rsid w:val="000D3AA4"/>
    <w:rsid w:val="000D5234"/>
    <w:rsid w:val="000E1670"/>
    <w:rsid w:val="000E1ED8"/>
    <w:rsid w:val="000E4B7C"/>
    <w:rsid w:val="000F0BDF"/>
    <w:rsid w:val="000F2D37"/>
    <w:rsid w:val="000F4ECE"/>
    <w:rsid w:val="000F78FF"/>
    <w:rsid w:val="00100792"/>
    <w:rsid w:val="00101331"/>
    <w:rsid w:val="001041E5"/>
    <w:rsid w:val="00104E82"/>
    <w:rsid w:val="001074AB"/>
    <w:rsid w:val="00110F0C"/>
    <w:rsid w:val="001140D3"/>
    <w:rsid w:val="00117ECA"/>
    <w:rsid w:val="0012037C"/>
    <w:rsid w:val="00122319"/>
    <w:rsid w:val="00126A1F"/>
    <w:rsid w:val="00126BFB"/>
    <w:rsid w:val="00131974"/>
    <w:rsid w:val="0013219B"/>
    <w:rsid w:val="00137F27"/>
    <w:rsid w:val="00143BE5"/>
    <w:rsid w:val="00147B05"/>
    <w:rsid w:val="00151B19"/>
    <w:rsid w:val="00151E6B"/>
    <w:rsid w:val="00152415"/>
    <w:rsid w:val="00152DA5"/>
    <w:rsid w:val="001538F3"/>
    <w:rsid w:val="00155108"/>
    <w:rsid w:val="00155778"/>
    <w:rsid w:val="00163FCE"/>
    <w:rsid w:val="00171351"/>
    <w:rsid w:val="0017326B"/>
    <w:rsid w:val="001735F6"/>
    <w:rsid w:val="00175CD7"/>
    <w:rsid w:val="0018050A"/>
    <w:rsid w:val="00182119"/>
    <w:rsid w:val="00184CBB"/>
    <w:rsid w:val="00184ECD"/>
    <w:rsid w:val="00187A97"/>
    <w:rsid w:val="00187B93"/>
    <w:rsid w:val="00192075"/>
    <w:rsid w:val="0019247A"/>
    <w:rsid w:val="00193029"/>
    <w:rsid w:val="00195CD0"/>
    <w:rsid w:val="00195DEF"/>
    <w:rsid w:val="00196CB4"/>
    <w:rsid w:val="001A2368"/>
    <w:rsid w:val="001A3B51"/>
    <w:rsid w:val="001B596F"/>
    <w:rsid w:val="001C084A"/>
    <w:rsid w:val="001C10C4"/>
    <w:rsid w:val="001C1458"/>
    <w:rsid w:val="001C3E1E"/>
    <w:rsid w:val="001C4232"/>
    <w:rsid w:val="001C7284"/>
    <w:rsid w:val="001D24A2"/>
    <w:rsid w:val="001D3F15"/>
    <w:rsid w:val="001D4CBD"/>
    <w:rsid w:val="001E2F09"/>
    <w:rsid w:val="001E57FF"/>
    <w:rsid w:val="001F1BE5"/>
    <w:rsid w:val="001F3006"/>
    <w:rsid w:val="001F3496"/>
    <w:rsid w:val="001F3D9C"/>
    <w:rsid w:val="001F3FBC"/>
    <w:rsid w:val="00200BB4"/>
    <w:rsid w:val="0020208F"/>
    <w:rsid w:val="0020220B"/>
    <w:rsid w:val="002026EB"/>
    <w:rsid w:val="00204A43"/>
    <w:rsid w:val="002157E0"/>
    <w:rsid w:val="0021798B"/>
    <w:rsid w:val="002204B0"/>
    <w:rsid w:val="0022054E"/>
    <w:rsid w:val="00231C49"/>
    <w:rsid w:val="00233EE1"/>
    <w:rsid w:val="00237261"/>
    <w:rsid w:val="0024744F"/>
    <w:rsid w:val="00251AF6"/>
    <w:rsid w:val="00252651"/>
    <w:rsid w:val="00253BE8"/>
    <w:rsid w:val="002560D8"/>
    <w:rsid w:val="002611AD"/>
    <w:rsid w:val="0026248A"/>
    <w:rsid w:val="0026470D"/>
    <w:rsid w:val="00273A62"/>
    <w:rsid w:val="00273C21"/>
    <w:rsid w:val="00274077"/>
    <w:rsid w:val="0027503D"/>
    <w:rsid w:val="00276FC6"/>
    <w:rsid w:val="00277386"/>
    <w:rsid w:val="00280005"/>
    <w:rsid w:val="00280173"/>
    <w:rsid w:val="00285F99"/>
    <w:rsid w:val="002868F3"/>
    <w:rsid w:val="00287703"/>
    <w:rsid w:val="00287A96"/>
    <w:rsid w:val="00293DDD"/>
    <w:rsid w:val="00295B2D"/>
    <w:rsid w:val="002A5F5A"/>
    <w:rsid w:val="002A6E99"/>
    <w:rsid w:val="002B2F0C"/>
    <w:rsid w:val="002C47E0"/>
    <w:rsid w:val="002C53E8"/>
    <w:rsid w:val="002C6CF3"/>
    <w:rsid w:val="002D2C5B"/>
    <w:rsid w:val="002E0645"/>
    <w:rsid w:val="002E0CB0"/>
    <w:rsid w:val="002E1D32"/>
    <w:rsid w:val="002E4670"/>
    <w:rsid w:val="002E4C98"/>
    <w:rsid w:val="002F2F8B"/>
    <w:rsid w:val="002F3B94"/>
    <w:rsid w:val="002F3F00"/>
    <w:rsid w:val="002F48EB"/>
    <w:rsid w:val="002F6CC6"/>
    <w:rsid w:val="002F7F1B"/>
    <w:rsid w:val="0030055E"/>
    <w:rsid w:val="00303CCF"/>
    <w:rsid w:val="00306148"/>
    <w:rsid w:val="003066ED"/>
    <w:rsid w:val="003136E2"/>
    <w:rsid w:val="003175A4"/>
    <w:rsid w:val="00317D2C"/>
    <w:rsid w:val="00321046"/>
    <w:rsid w:val="00321826"/>
    <w:rsid w:val="00325EE5"/>
    <w:rsid w:val="003311A1"/>
    <w:rsid w:val="00333D3A"/>
    <w:rsid w:val="003368A8"/>
    <w:rsid w:val="00341390"/>
    <w:rsid w:val="003421A3"/>
    <w:rsid w:val="00344041"/>
    <w:rsid w:val="003472F4"/>
    <w:rsid w:val="00350448"/>
    <w:rsid w:val="00360657"/>
    <w:rsid w:val="003617E3"/>
    <w:rsid w:val="00363C32"/>
    <w:rsid w:val="00366488"/>
    <w:rsid w:val="00366DF4"/>
    <w:rsid w:val="00367C50"/>
    <w:rsid w:val="003713D4"/>
    <w:rsid w:val="0037228A"/>
    <w:rsid w:val="0037293F"/>
    <w:rsid w:val="00373E56"/>
    <w:rsid w:val="003749ED"/>
    <w:rsid w:val="00381FD3"/>
    <w:rsid w:val="00383D8C"/>
    <w:rsid w:val="00391C12"/>
    <w:rsid w:val="00391F7D"/>
    <w:rsid w:val="003A084D"/>
    <w:rsid w:val="003A541C"/>
    <w:rsid w:val="003A6941"/>
    <w:rsid w:val="003A6C35"/>
    <w:rsid w:val="003A7140"/>
    <w:rsid w:val="003A7846"/>
    <w:rsid w:val="003B1389"/>
    <w:rsid w:val="003B187C"/>
    <w:rsid w:val="003B1E5B"/>
    <w:rsid w:val="003B4670"/>
    <w:rsid w:val="003B5049"/>
    <w:rsid w:val="003C07CB"/>
    <w:rsid w:val="003C09AB"/>
    <w:rsid w:val="003C21C6"/>
    <w:rsid w:val="003C2C6D"/>
    <w:rsid w:val="003C35D9"/>
    <w:rsid w:val="003D12D9"/>
    <w:rsid w:val="003D71F9"/>
    <w:rsid w:val="003D75B3"/>
    <w:rsid w:val="003E0611"/>
    <w:rsid w:val="003E0A37"/>
    <w:rsid w:val="003E24CA"/>
    <w:rsid w:val="003F294B"/>
    <w:rsid w:val="003F2F90"/>
    <w:rsid w:val="003F3E9E"/>
    <w:rsid w:val="003F4802"/>
    <w:rsid w:val="003F7730"/>
    <w:rsid w:val="004025DD"/>
    <w:rsid w:val="00403D19"/>
    <w:rsid w:val="0040561C"/>
    <w:rsid w:val="0040626C"/>
    <w:rsid w:val="00413C5B"/>
    <w:rsid w:val="00415C38"/>
    <w:rsid w:val="00416548"/>
    <w:rsid w:val="004173C3"/>
    <w:rsid w:val="00420921"/>
    <w:rsid w:val="00421587"/>
    <w:rsid w:val="0042350F"/>
    <w:rsid w:val="00423A2F"/>
    <w:rsid w:val="004251AD"/>
    <w:rsid w:val="00427A43"/>
    <w:rsid w:val="00436243"/>
    <w:rsid w:val="00437F19"/>
    <w:rsid w:val="00441785"/>
    <w:rsid w:val="00442119"/>
    <w:rsid w:val="0044387B"/>
    <w:rsid w:val="004516B3"/>
    <w:rsid w:val="00451AB9"/>
    <w:rsid w:val="0045404F"/>
    <w:rsid w:val="00455147"/>
    <w:rsid w:val="00455676"/>
    <w:rsid w:val="00455D6D"/>
    <w:rsid w:val="0046112F"/>
    <w:rsid w:val="004631AF"/>
    <w:rsid w:val="00463CEB"/>
    <w:rsid w:val="00470CE0"/>
    <w:rsid w:val="00474EF3"/>
    <w:rsid w:val="004837C1"/>
    <w:rsid w:val="00485EE4"/>
    <w:rsid w:val="00487425"/>
    <w:rsid w:val="00490DF4"/>
    <w:rsid w:val="00491EF2"/>
    <w:rsid w:val="00496BB2"/>
    <w:rsid w:val="004A0BE9"/>
    <w:rsid w:val="004A1563"/>
    <w:rsid w:val="004A35B5"/>
    <w:rsid w:val="004A6CE7"/>
    <w:rsid w:val="004B044E"/>
    <w:rsid w:val="004B0765"/>
    <w:rsid w:val="004B6594"/>
    <w:rsid w:val="004C018E"/>
    <w:rsid w:val="004C1037"/>
    <w:rsid w:val="004C3596"/>
    <w:rsid w:val="004C3F74"/>
    <w:rsid w:val="004C4084"/>
    <w:rsid w:val="004D084A"/>
    <w:rsid w:val="004D0E1C"/>
    <w:rsid w:val="004D3402"/>
    <w:rsid w:val="004D6B80"/>
    <w:rsid w:val="004E589B"/>
    <w:rsid w:val="004E603C"/>
    <w:rsid w:val="004F17CB"/>
    <w:rsid w:val="004F207F"/>
    <w:rsid w:val="004F4A56"/>
    <w:rsid w:val="004F543E"/>
    <w:rsid w:val="004F64DE"/>
    <w:rsid w:val="00500DCC"/>
    <w:rsid w:val="00501B5A"/>
    <w:rsid w:val="00502B9A"/>
    <w:rsid w:val="00503F0A"/>
    <w:rsid w:val="0050446D"/>
    <w:rsid w:val="00506802"/>
    <w:rsid w:val="00512CDC"/>
    <w:rsid w:val="005135F3"/>
    <w:rsid w:val="00516B70"/>
    <w:rsid w:val="00521D05"/>
    <w:rsid w:val="00523A4E"/>
    <w:rsid w:val="00526200"/>
    <w:rsid w:val="00531C61"/>
    <w:rsid w:val="00536084"/>
    <w:rsid w:val="00536FD6"/>
    <w:rsid w:val="0054237A"/>
    <w:rsid w:val="00550732"/>
    <w:rsid w:val="005509B4"/>
    <w:rsid w:val="005535A3"/>
    <w:rsid w:val="005537D7"/>
    <w:rsid w:val="005568F8"/>
    <w:rsid w:val="00557A1B"/>
    <w:rsid w:val="00560A6D"/>
    <w:rsid w:val="0056391E"/>
    <w:rsid w:val="00565FA3"/>
    <w:rsid w:val="00566980"/>
    <w:rsid w:val="0057076F"/>
    <w:rsid w:val="0058025E"/>
    <w:rsid w:val="00580B88"/>
    <w:rsid w:val="005824DC"/>
    <w:rsid w:val="00586098"/>
    <w:rsid w:val="00586F5C"/>
    <w:rsid w:val="005938EE"/>
    <w:rsid w:val="00593A01"/>
    <w:rsid w:val="00596BAA"/>
    <w:rsid w:val="005A117A"/>
    <w:rsid w:val="005A346C"/>
    <w:rsid w:val="005A39C2"/>
    <w:rsid w:val="005A3F07"/>
    <w:rsid w:val="005A4202"/>
    <w:rsid w:val="005B2DA5"/>
    <w:rsid w:val="005C10A4"/>
    <w:rsid w:val="005C57A2"/>
    <w:rsid w:val="005D2DA5"/>
    <w:rsid w:val="005D4B8B"/>
    <w:rsid w:val="005E467F"/>
    <w:rsid w:val="005F7D8E"/>
    <w:rsid w:val="0060028F"/>
    <w:rsid w:val="00600BD4"/>
    <w:rsid w:val="00603A45"/>
    <w:rsid w:val="00606F68"/>
    <w:rsid w:val="0061106B"/>
    <w:rsid w:val="00612DF6"/>
    <w:rsid w:val="00612FC7"/>
    <w:rsid w:val="0061363A"/>
    <w:rsid w:val="0061395C"/>
    <w:rsid w:val="00615F3B"/>
    <w:rsid w:val="00624A20"/>
    <w:rsid w:val="006405D3"/>
    <w:rsid w:val="00641890"/>
    <w:rsid w:val="006420B6"/>
    <w:rsid w:val="00642FDA"/>
    <w:rsid w:val="00646966"/>
    <w:rsid w:val="00647BD0"/>
    <w:rsid w:val="0065178F"/>
    <w:rsid w:val="006529C7"/>
    <w:rsid w:val="006602D4"/>
    <w:rsid w:val="00662389"/>
    <w:rsid w:val="00667A7C"/>
    <w:rsid w:val="006714FF"/>
    <w:rsid w:val="00671DC6"/>
    <w:rsid w:val="0067653C"/>
    <w:rsid w:val="00680568"/>
    <w:rsid w:val="00681253"/>
    <w:rsid w:val="00682F0F"/>
    <w:rsid w:val="00687019"/>
    <w:rsid w:val="00690E75"/>
    <w:rsid w:val="00695BFC"/>
    <w:rsid w:val="00696387"/>
    <w:rsid w:val="006A2E4B"/>
    <w:rsid w:val="006A35B3"/>
    <w:rsid w:val="006A40E7"/>
    <w:rsid w:val="006A5218"/>
    <w:rsid w:val="006A642B"/>
    <w:rsid w:val="006A64B4"/>
    <w:rsid w:val="006A6EF3"/>
    <w:rsid w:val="006B2523"/>
    <w:rsid w:val="006B4891"/>
    <w:rsid w:val="006B68EB"/>
    <w:rsid w:val="006B69A1"/>
    <w:rsid w:val="006C1BA3"/>
    <w:rsid w:val="006C385F"/>
    <w:rsid w:val="006C7055"/>
    <w:rsid w:val="006D034A"/>
    <w:rsid w:val="006D0D2B"/>
    <w:rsid w:val="006D205F"/>
    <w:rsid w:val="006D2A35"/>
    <w:rsid w:val="006D2F27"/>
    <w:rsid w:val="006D3CAA"/>
    <w:rsid w:val="006D5E66"/>
    <w:rsid w:val="006E05E6"/>
    <w:rsid w:val="006E3323"/>
    <w:rsid w:val="006E570E"/>
    <w:rsid w:val="006E59D3"/>
    <w:rsid w:val="006F00C9"/>
    <w:rsid w:val="006F00CA"/>
    <w:rsid w:val="006F3218"/>
    <w:rsid w:val="006F3726"/>
    <w:rsid w:val="006F543B"/>
    <w:rsid w:val="006F6892"/>
    <w:rsid w:val="006F73E7"/>
    <w:rsid w:val="00702A31"/>
    <w:rsid w:val="007035D8"/>
    <w:rsid w:val="0070366E"/>
    <w:rsid w:val="00703780"/>
    <w:rsid w:val="00703C5C"/>
    <w:rsid w:val="00705296"/>
    <w:rsid w:val="007055D5"/>
    <w:rsid w:val="0070631F"/>
    <w:rsid w:val="00711936"/>
    <w:rsid w:val="0071406E"/>
    <w:rsid w:val="00722C98"/>
    <w:rsid w:val="0072687A"/>
    <w:rsid w:val="00735F88"/>
    <w:rsid w:val="00742184"/>
    <w:rsid w:val="00744867"/>
    <w:rsid w:val="00746ABE"/>
    <w:rsid w:val="007526BB"/>
    <w:rsid w:val="00755C8D"/>
    <w:rsid w:val="0076012E"/>
    <w:rsid w:val="00761A33"/>
    <w:rsid w:val="007624F3"/>
    <w:rsid w:val="00762859"/>
    <w:rsid w:val="00764FD3"/>
    <w:rsid w:val="007736FF"/>
    <w:rsid w:val="00780B53"/>
    <w:rsid w:val="00783A36"/>
    <w:rsid w:val="0078400C"/>
    <w:rsid w:val="00785A2C"/>
    <w:rsid w:val="007904A0"/>
    <w:rsid w:val="00790702"/>
    <w:rsid w:val="00796CFD"/>
    <w:rsid w:val="007A0A8E"/>
    <w:rsid w:val="007A14B5"/>
    <w:rsid w:val="007A175E"/>
    <w:rsid w:val="007A3193"/>
    <w:rsid w:val="007A3A59"/>
    <w:rsid w:val="007A489B"/>
    <w:rsid w:val="007A5D08"/>
    <w:rsid w:val="007A5FC3"/>
    <w:rsid w:val="007A7F9F"/>
    <w:rsid w:val="007C1C6D"/>
    <w:rsid w:val="007C40FE"/>
    <w:rsid w:val="007D4C9C"/>
    <w:rsid w:val="007E159A"/>
    <w:rsid w:val="007E5BEC"/>
    <w:rsid w:val="007E6BB6"/>
    <w:rsid w:val="007F32CF"/>
    <w:rsid w:val="007F6AEF"/>
    <w:rsid w:val="008062DB"/>
    <w:rsid w:val="00807536"/>
    <w:rsid w:val="0081065A"/>
    <w:rsid w:val="008161B6"/>
    <w:rsid w:val="00816676"/>
    <w:rsid w:val="00817963"/>
    <w:rsid w:val="00821F79"/>
    <w:rsid w:val="00822152"/>
    <w:rsid w:val="00822CAF"/>
    <w:rsid w:val="0082364D"/>
    <w:rsid w:val="008256E5"/>
    <w:rsid w:val="00826819"/>
    <w:rsid w:val="0083032A"/>
    <w:rsid w:val="00832D18"/>
    <w:rsid w:val="008333F6"/>
    <w:rsid w:val="0083642F"/>
    <w:rsid w:val="008419EF"/>
    <w:rsid w:val="00844A18"/>
    <w:rsid w:val="00845D97"/>
    <w:rsid w:val="0084771D"/>
    <w:rsid w:val="0085022F"/>
    <w:rsid w:val="00851BCF"/>
    <w:rsid w:val="0085695A"/>
    <w:rsid w:val="00862D6A"/>
    <w:rsid w:val="00862F38"/>
    <w:rsid w:val="008701E1"/>
    <w:rsid w:val="008712C2"/>
    <w:rsid w:val="00871704"/>
    <w:rsid w:val="00872A4F"/>
    <w:rsid w:val="00873C81"/>
    <w:rsid w:val="008759DC"/>
    <w:rsid w:val="00875B29"/>
    <w:rsid w:val="00882D94"/>
    <w:rsid w:val="00883792"/>
    <w:rsid w:val="008848BD"/>
    <w:rsid w:val="00885763"/>
    <w:rsid w:val="00887634"/>
    <w:rsid w:val="00894392"/>
    <w:rsid w:val="0089726C"/>
    <w:rsid w:val="00897672"/>
    <w:rsid w:val="008B08F3"/>
    <w:rsid w:val="008C20E5"/>
    <w:rsid w:val="008C224E"/>
    <w:rsid w:val="008C2A1C"/>
    <w:rsid w:val="008C3B04"/>
    <w:rsid w:val="008C511B"/>
    <w:rsid w:val="008C5403"/>
    <w:rsid w:val="008C71E2"/>
    <w:rsid w:val="008D027B"/>
    <w:rsid w:val="008D3CA4"/>
    <w:rsid w:val="008D54A4"/>
    <w:rsid w:val="008E11F9"/>
    <w:rsid w:val="008E1CEE"/>
    <w:rsid w:val="008E4FA3"/>
    <w:rsid w:val="008E689C"/>
    <w:rsid w:val="008F292A"/>
    <w:rsid w:val="008F512D"/>
    <w:rsid w:val="008F51AD"/>
    <w:rsid w:val="008F5308"/>
    <w:rsid w:val="008F7C2B"/>
    <w:rsid w:val="00902094"/>
    <w:rsid w:val="009039F1"/>
    <w:rsid w:val="00903FF2"/>
    <w:rsid w:val="00905B9D"/>
    <w:rsid w:val="00907CB8"/>
    <w:rsid w:val="009107EA"/>
    <w:rsid w:val="00916771"/>
    <w:rsid w:val="00917473"/>
    <w:rsid w:val="00922D1E"/>
    <w:rsid w:val="00926F4E"/>
    <w:rsid w:val="009313C9"/>
    <w:rsid w:val="009345A5"/>
    <w:rsid w:val="00934E85"/>
    <w:rsid w:val="00937BB5"/>
    <w:rsid w:val="00943515"/>
    <w:rsid w:val="00946283"/>
    <w:rsid w:val="0095158A"/>
    <w:rsid w:val="00956AEB"/>
    <w:rsid w:val="00960B42"/>
    <w:rsid w:val="009619F7"/>
    <w:rsid w:val="00962FAF"/>
    <w:rsid w:val="00963D52"/>
    <w:rsid w:val="0096431E"/>
    <w:rsid w:val="009808D6"/>
    <w:rsid w:val="00982E7C"/>
    <w:rsid w:val="0098444A"/>
    <w:rsid w:val="009861BB"/>
    <w:rsid w:val="00995B9A"/>
    <w:rsid w:val="009A184B"/>
    <w:rsid w:val="009A20EB"/>
    <w:rsid w:val="009A65A0"/>
    <w:rsid w:val="009A72D5"/>
    <w:rsid w:val="009A7599"/>
    <w:rsid w:val="009B637B"/>
    <w:rsid w:val="009B71C2"/>
    <w:rsid w:val="009C20BD"/>
    <w:rsid w:val="009C5277"/>
    <w:rsid w:val="009C6B63"/>
    <w:rsid w:val="009C6C54"/>
    <w:rsid w:val="009D0430"/>
    <w:rsid w:val="009D25F1"/>
    <w:rsid w:val="009E056B"/>
    <w:rsid w:val="009E09BD"/>
    <w:rsid w:val="009E6638"/>
    <w:rsid w:val="009F0E53"/>
    <w:rsid w:val="009F150A"/>
    <w:rsid w:val="009F33E3"/>
    <w:rsid w:val="009F60E9"/>
    <w:rsid w:val="009F63DD"/>
    <w:rsid w:val="00A01E4C"/>
    <w:rsid w:val="00A022A2"/>
    <w:rsid w:val="00A059C5"/>
    <w:rsid w:val="00A10832"/>
    <w:rsid w:val="00A1098E"/>
    <w:rsid w:val="00A117D2"/>
    <w:rsid w:val="00A12213"/>
    <w:rsid w:val="00A14A0A"/>
    <w:rsid w:val="00A15075"/>
    <w:rsid w:val="00A15B9D"/>
    <w:rsid w:val="00A17BEE"/>
    <w:rsid w:val="00A235D0"/>
    <w:rsid w:val="00A24D90"/>
    <w:rsid w:val="00A26113"/>
    <w:rsid w:val="00A2731C"/>
    <w:rsid w:val="00A3278D"/>
    <w:rsid w:val="00A32909"/>
    <w:rsid w:val="00A36CB9"/>
    <w:rsid w:val="00A43750"/>
    <w:rsid w:val="00A438D8"/>
    <w:rsid w:val="00A44418"/>
    <w:rsid w:val="00A44D2D"/>
    <w:rsid w:val="00A46F40"/>
    <w:rsid w:val="00A5264B"/>
    <w:rsid w:val="00A54D53"/>
    <w:rsid w:val="00A55AB1"/>
    <w:rsid w:val="00A57299"/>
    <w:rsid w:val="00A6022A"/>
    <w:rsid w:val="00A6097E"/>
    <w:rsid w:val="00A6116A"/>
    <w:rsid w:val="00A6126D"/>
    <w:rsid w:val="00A63C54"/>
    <w:rsid w:val="00A660BC"/>
    <w:rsid w:val="00A711B7"/>
    <w:rsid w:val="00A748C1"/>
    <w:rsid w:val="00A760EF"/>
    <w:rsid w:val="00A77CA4"/>
    <w:rsid w:val="00A85B8F"/>
    <w:rsid w:val="00A90E78"/>
    <w:rsid w:val="00A91E25"/>
    <w:rsid w:val="00A925A3"/>
    <w:rsid w:val="00A946AF"/>
    <w:rsid w:val="00A9653C"/>
    <w:rsid w:val="00A96DA2"/>
    <w:rsid w:val="00A97675"/>
    <w:rsid w:val="00AA2FE7"/>
    <w:rsid w:val="00AA6DDD"/>
    <w:rsid w:val="00AB22ED"/>
    <w:rsid w:val="00AB23E8"/>
    <w:rsid w:val="00AB48C7"/>
    <w:rsid w:val="00AB75BA"/>
    <w:rsid w:val="00AC1331"/>
    <w:rsid w:val="00AC412E"/>
    <w:rsid w:val="00AC687E"/>
    <w:rsid w:val="00AC7691"/>
    <w:rsid w:val="00AD3714"/>
    <w:rsid w:val="00AD54EA"/>
    <w:rsid w:val="00AD58D4"/>
    <w:rsid w:val="00AE05DB"/>
    <w:rsid w:val="00AE0DA7"/>
    <w:rsid w:val="00AE10CB"/>
    <w:rsid w:val="00AE45E3"/>
    <w:rsid w:val="00AE5E78"/>
    <w:rsid w:val="00AF21C2"/>
    <w:rsid w:val="00AF3122"/>
    <w:rsid w:val="00AF79AD"/>
    <w:rsid w:val="00B01275"/>
    <w:rsid w:val="00B0216D"/>
    <w:rsid w:val="00B10591"/>
    <w:rsid w:val="00B2028F"/>
    <w:rsid w:val="00B21E9F"/>
    <w:rsid w:val="00B24BBB"/>
    <w:rsid w:val="00B2561A"/>
    <w:rsid w:val="00B269B4"/>
    <w:rsid w:val="00B316D9"/>
    <w:rsid w:val="00B3186B"/>
    <w:rsid w:val="00B34984"/>
    <w:rsid w:val="00B36F1C"/>
    <w:rsid w:val="00B41003"/>
    <w:rsid w:val="00B53B1A"/>
    <w:rsid w:val="00B60CB6"/>
    <w:rsid w:val="00B65205"/>
    <w:rsid w:val="00B7116C"/>
    <w:rsid w:val="00B762B9"/>
    <w:rsid w:val="00B81AAF"/>
    <w:rsid w:val="00B826F5"/>
    <w:rsid w:val="00B92984"/>
    <w:rsid w:val="00B95120"/>
    <w:rsid w:val="00BA1FE6"/>
    <w:rsid w:val="00BA4340"/>
    <w:rsid w:val="00BB158E"/>
    <w:rsid w:val="00BB1AD1"/>
    <w:rsid w:val="00BB1F50"/>
    <w:rsid w:val="00BB2F4C"/>
    <w:rsid w:val="00BB56F1"/>
    <w:rsid w:val="00BB630B"/>
    <w:rsid w:val="00BC0930"/>
    <w:rsid w:val="00BC13E8"/>
    <w:rsid w:val="00BC54D0"/>
    <w:rsid w:val="00BD0DCF"/>
    <w:rsid w:val="00BD0F67"/>
    <w:rsid w:val="00BE047F"/>
    <w:rsid w:val="00BE1BF5"/>
    <w:rsid w:val="00BE42C4"/>
    <w:rsid w:val="00BE6F05"/>
    <w:rsid w:val="00BE7AC9"/>
    <w:rsid w:val="00BF0E9A"/>
    <w:rsid w:val="00BF34B6"/>
    <w:rsid w:val="00C01E49"/>
    <w:rsid w:val="00C03662"/>
    <w:rsid w:val="00C05EB6"/>
    <w:rsid w:val="00C0607D"/>
    <w:rsid w:val="00C07383"/>
    <w:rsid w:val="00C102ED"/>
    <w:rsid w:val="00C119FF"/>
    <w:rsid w:val="00C13D85"/>
    <w:rsid w:val="00C1463F"/>
    <w:rsid w:val="00C16925"/>
    <w:rsid w:val="00C174F5"/>
    <w:rsid w:val="00C20798"/>
    <w:rsid w:val="00C24EB0"/>
    <w:rsid w:val="00C260F6"/>
    <w:rsid w:val="00C26D8A"/>
    <w:rsid w:val="00C312DF"/>
    <w:rsid w:val="00C31DEB"/>
    <w:rsid w:val="00C31FB8"/>
    <w:rsid w:val="00C32670"/>
    <w:rsid w:val="00C37C56"/>
    <w:rsid w:val="00C435A0"/>
    <w:rsid w:val="00C43DBD"/>
    <w:rsid w:val="00C4598A"/>
    <w:rsid w:val="00C50CFA"/>
    <w:rsid w:val="00C52A72"/>
    <w:rsid w:val="00C56EB4"/>
    <w:rsid w:val="00C61D43"/>
    <w:rsid w:val="00C67A12"/>
    <w:rsid w:val="00C72E98"/>
    <w:rsid w:val="00C72FA7"/>
    <w:rsid w:val="00C7447D"/>
    <w:rsid w:val="00C932C8"/>
    <w:rsid w:val="00C94B8C"/>
    <w:rsid w:val="00C96B8E"/>
    <w:rsid w:val="00CA14A6"/>
    <w:rsid w:val="00CA216F"/>
    <w:rsid w:val="00CA4B56"/>
    <w:rsid w:val="00CB2D30"/>
    <w:rsid w:val="00CB323A"/>
    <w:rsid w:val="00CB3AF6"/>
    <w:rsid w:val="00CB3FDC"/>
    <w:rsid w:val="00CC0062"/>
    <w:rsid w:val="00CC57B3"/>
    <w:rsid w:val="00CD1B82"/>
    <w:rsid w:val="00CD7FC0"/>
    <w:rsid w:val="00CE0BE9"/>
    <w:rsid w:val="00CE2AD1"/>
    <w:rsid w:val="00CE45BD"/>
    <w:rsid w:val="00CE7A81"/>
    <w:rsid w:val="00CF01AC"/>
    <w:rsid w:val="00CF02B9"/>
    <w:rsid w:val="00CF42D6"/>
    <w:rsid w:val="00CF7422"/>
    <w:rsid w:val="00D041CB"/>
    <w:rsid w:val="00D05AD5"/>
    <w:rsid w:val="00D05E55"/>
    <w:rsid w:val="00D07882"/>
    <w:rsid w:val="00D156C8"/>
    <w:rsid w:val="00D30EE1"/>
    <w:rsid w:val="00D32B4A"/>
    <w:rsid w:val="00D331BF"/>
    <w:rsid w:val="00D40C5B"/>
    <w:rsid w:val="00D40F72"/>
    <w:rsid w:val="00D43573"/>
    <w:rsid w:val="00D50DB2"/>
    <w:rsid w:val="00D531F6"/>
    <w:rsid w:val="00D5447F"/>
    <w:rsid w:val="00D55A33"/>
    <w:rsid w:val="00D62876"/>
    <w:rsid w:val="00D6736A"/>
    <w:rsid w:val="00D67832"/>
    <w:rsid w:val="00D71D01"/>
    <w:rsid w:val="00D754A1"/>
    <w:rsid w:val="00D76774"/>
    <w:rsid w:val="00D76FA5"/>
    <w:rsid w:val="00D801A5"/>
    <w:rsid w:val="00D81718"/>
    <w:rsid w:val="00D8266E"/>
    <w:rsid w:val="00D829A4"/>
    <w:rsid w:val="00D84391"/>
    <w:rsid w:val="00D859E8"/>
    <w:rsid w:val="00D85D45"/>
    <w:rsid w:val="00D90212"/>
    <w:rsid w:val="00D9055D"/>
    <w:rsid w:val="00D93C93"/>
    <w:rsid w:val="00DA0297"/>
    <w:rsid w:val="00DA4F8E"/>
    <w:rsid w:val="00DA5D12"/>
    <w:rsid w:val="00DB04A4"/>
    <w:rsid w:val="00DB27E3"/>
    <w:rsid w:val="00DB61D8"/>
    <w:rsid w:val="00DC64AD"/>
    <w:rsid w:val="00DC6BCD"/>
    <w:rsid w:val="00DD019E"/>
    <w:rsid w:val="00DD2BBA"/>
    <w:rsid w:val="00DE2732"/>
    <w:rsid w:val="00DF7A7D"/>
    <w:rsid w:val="00E00288"/>
    <w:rsid w:val="00E06465"/>
    <w:rsid w:val="00E15DAC"/>
    <w:rsid w:val="00E16156"/>
    <w:rsid w:val="00E16797"/>
    <w:rsid w:val="00E16EA7"/>
    <w:rsid w:val="00E22CDD"/>
    <w:rsid w:val="00E2429A"/>
    <w:rsid w:val="00E24B39"/>
    <w:rsid w:val="00E30296"/>
    <w:rsid w:val="00E35022"/>
    <w:rsid w:val="00E363F6"/>
    <w:rsid w:val="00E364A5"/>
    <w:rsid w:val="00E4415E"/>
    <w:rsid w:val="00E515EE"/>
    <w:rsid w:val="00E5343C"/>
    <w:rsid w:val="00E57725"/>
    <w:rsid w:val="00E61BFD"/>
    <w:rsid w:val="00E62B25"/>
    <w:rsid w:val="00E644CC"/>
    <w:rsid w:val="00E66E0B"/>
    <w:rsid w:val="00E72FFC"/>
    <w:rsid w:val="00E7505C"/>
    <w:rsid w:val="00E75319"/>
    <w:rsid w:val="00E82C84"/>
    <w:rsid w:val="00E8592F"/>
    <w:rsid w:val="00EA2457"/>
    <w:rsid w:val="00EA46E9"/>
    <w:rsid w:val="00EA4B3F"/>
    <w:rsid w:val="00EA659E"/>
    <w:rsid w:val="00EB188A"/>
    <w:rsid w:val="00EB24FD"/>
    <w:rsid w:val="00EB601B"/>
    <w:rsid w:val="00EB68B3"/>
    <w:rsid w:val="00EC1C89"/>
    <w:rsid w:val="00EC6738"/>
    <w:rsid w:val="00ED05E0"/>
    <w:rsid w:val="00ED094E"/>
    <w:rsid w:val="00ED45D6"/>
    <w:rsid w:val="00ED650F"/>
    <w:rsid w:val="00EE15FF"/>
    <w:rsid w:val="00EE36B6"/>
    <w:rsid w:val="00EE4C6F"/>
    <w:rsid w:val="00EE632B"/>
    <w:rsid w:val="00EF1D8C"/>
    <w:rsid w:val="00EF278D"/>
    <w:rsid w:val="00EF3341"/>
    <w:rsid w:val="00EF4BA8"/>
    <w:rsid w:val="00EF68EE"/>
    <w:rsid w:val="00F02127"/>
    <w:rsid w:val="00F03319"/>
    <w:rsid w:val="00F04942"/>
    <w:rsid w:val="00F05EBF"/>
    <w:rsid w:val="00F0691A"/>
    <w:rsid w:val="00F06ABE"/>
    <w:rsid w:val="00F06D7E"/>
    <w:rsid w:val="00F12ACC"/>
    <w:rsid w:val="00F12BAA"/>
    <w:rsid w:val="00F13929"/>
    <w:rsid w:val="00F142A4"/>
    <w:rsid w:val="00F21E2B"/>
    <w:rsid w:val="00F263EB"/>
    <w:rsid w:val="00F26B1C"/>
    <w:rsid w:val="00F27363"/>
    <w:rsid w:val="00F31290"/>
    <w:rsid w:val="00F31638"/>
    <w:rsid w:val="00F410D0"/>
    <w:rsid w:val="00F42CA7"/>
    <w:rsid w:val="00F51C99"/>
    <w:rsid w:val="00F56115"/>
    <w:rsid w:val="00F57A55"/>
    <w:rsid w:val="00F57F30"/>
    <w:rsid w:val="00F605BF"/>
    <w:rsid w:val="00F60653"/>
    <w:rsid w:val="00F60A56"/>
    <w:rsid w:val="00F60D40"/>
    <w:rsid w:val="00F62721"/>
    <w:rsid w:val="00F656BF"/>
    <w:rsid w:val="00F67AF2"/>
    <w:rsid w:val="00F67E61"/>
    <w:rsid w:val="00F67F60"/>
    <w:rsid w:val="00F75638"/>
    <w:rsid w:val="00F90759"/>
    <w:rsid w:val="00F9195C"/>
    <w:rsid w:val="00F92C7B"/>
    <w:rsid w:val="00F960E9"/>
    <w:rsid w:val="00F9749A"/>
    <w:rsid w:val="00FA05DC"/>
    <w:rsid w:val="00FA14D9"/>
    <w:rsid w:val="00FB0294"/>
    <w:rsid w:val="00FB34E9"/>
    <w:rsid w:val="00FB6054"/>
    <w:rsid w:val="00FC2A10"/>
    <w:rsid w:val="00FC7E39"/>
    <w:rsid w:val="00FD5376"/>
    <w:rsid w:val="00FD781D"/>
    <w:rsid w:val="00FE4FAB"/>
    <w:rsid w:val="00FF1B77"/>
    <w:rsid w:val="00FF2F3F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39C2"/>
  </w:style>
  <w:style w:type="character" w:styleId="a3">
    <w:name w:val="Hyperlink"/>
    <w:basedOn w:val="a0"/>
    <w:uiPriority w:val="99"/>
    <w:semiHidden/>
    <w:unhideWhenUsed/>
    <w:rsid w:val="005A39C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39C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39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39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A3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39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A3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A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4387B"/>
    <w:pPr>
      <w:suppressAutoHyphens/>
      <w:autoSpaceDN w:val="0"/>
      <w:spacing w:before="28"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16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dcterms:created xsi:type="dcterms:W3CDTF">2019-06-27T06:47:00Z</dcterms:created>
  <dcterms:modified xsi:type="dcterms:W3CDTF">2019-07-01T05:55:00Z</dcterms:modified>
</cp:coreProperties>
</file>